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AE2F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Сентябрь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FD0D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F06D02" w:rsidRDefault="00F06D02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3D1A" w:rsidRDefault="00543D1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D1A" w:rsidRPr="00543D1A" w:rsidRDefault="00AE2F73" w:rsidP="00543D1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Закончилось празднования </w:t>
      </w:r>
      <w:proofErr w:type="spellStart"/>
      <w:proofErr w:type="gramStart"/>
      <w:r w:rsidRPr="00AE2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Рош</w:t>
      </w:r>
      <w:proofErr w:type="spellEnd"/>
      <w:proofErr w:type="gramEnd"/>
      <w:r w:rsidRPr="00AE2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</w:t>
      </w:r>
      <w:proofErr w:type="spellStart"/>
      <w:r w:rsidRPr="00AE2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Шана</w:t>
      </w:r>
      <w:proofErr w:type="spellEnd"/>
      <w:r w:rsidRPr="00AE2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5779, открывшее тему общности и единения – ключевую для Проекта </w:t>
      </w:r>
      <w:proofErr w:type="spellStart"/>
      <w:r w:rsidRPr="00AE2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</w:p>
    <w:p w:rsidR="00543D1A" w:rsidRPr="00543D1A" w:rsidRDefault="004A2F27" w:rsidP="00543D1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hyperlink r:id="rId5" w:history="1">
        <w:r w:rsidR="00543D1A" w:rsidRPr="00AE2F73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</w:t>
        </w:r>
        <w:r w:rsidR="00AE2F73" w:rsidRPr="00AE2F73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Женские еврейские празднования</w:t>
        </w:r>
        <w:r w:rsidR="00543D1A" w:rsidRPr="00AE2F73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AE2F73" w:rsidRPr="00AE2F73" w:rsidRDefault="00AE2F73" w:rsidP="00AE2F7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более чем 100 общинах России, Украин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AE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Беларуси, Молдове общинные мероприятия, праздничные встречи в женских группах, праздники в воскресных школах и клубах подготовили и провели наши активистки. </w:t>
      </w:r>
    </w:p>
    <w:p w:rsidR="004C6CC2" w:rsidRDefault="00AE2F73" w:rsidP="00AE2F7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Лидеры Проекта </w:t>
      </w:r>
      <w:proofErr w:type="spellStart"/>
      <w:r w:rsidRPr="00AE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E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общин, </w:t>
      </w:r>
      <w:r w:rsidR="009D6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прошедшие обучение</w:t>
      </w:r>
      <w:r w:rsidRPr="00AE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программах Проекта </w:t>
      </w:r>
      <w:proofErr w:type="spellStart"/>
      <w:r w:rsidRPr="00AE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E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помогли участникам узнать историю и традиции праздника, посмотреть на него с разных сторон, начать новы</w:t>
      </w:r>
      <w:r w:rsidR="004C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год в кругу единомышленников. </w:t>
      </w:r>
      <w:r w:rsidR="004C6CC2" w:rsidRPr="004C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Торы Проекта </w:t>
      </w:r>
      <w:proofErr w:type="spellStart"/>
      <w:r w:rsidR="004C6CC2" w:rsidRPr="004C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C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ешер</w:t>
      </w:r>
      <w:proofErr w:type="spellEnd"/>
      <w:r w:rsidR="004C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 центром празднований 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Луцке </w:t>
      </w:r>
      <w:r w:rsidR="000E4AA4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(Украина) 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 Ульяновске</w:t>
      </w:r>
      <w:r w:rsidR="000E4AA4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. В Москве, Курске, Волгограде, Твери, Ярославле, Кишиневе, Пскове (Россия); 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Бобруйске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(Беларусь)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Черкассах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4C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проведены яркие познавательные мероприятия для молодежи. В 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Витебске (Беларусь)</w:t>
      </w:r>
      <w:r w:rsidR="004A2F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4A2F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Балаково, 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Магнитогорске (Россия)</w:t>
      </w:r>
      <w:r w:rsidR="004C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состоялся праздник для людей пожилого возраста. В </w:t>
      </w:r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Речице (Беларусь), Херсоне, </w:t>
      </w:r>
      <w:proofErr w:type="spellStart"/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Шостке</w:t>
      </w:r>
      <w:proofErr w:type="spellEnd"/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(Украина), Волгограде, </w:t>
      </w:r>
      <w:r w:rsidR="004A2F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Кисловодске, </w:t>
      </w:r>
      <w:bookmarkStart w:id="0" w:name="_GoBack"/>
      <w:bookmarkEnd w:id="0"/>
      <w:r w:rsidR="004C6CC2"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Смоленске (Россия)</w:t>
      </w:r>
      <w:r w:rsidR="004C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праздник были приглашены гости из разных национальных общин города.</w:t>
      </w:r>
    </w:p>
    <w:p w:rsidR="000E4AA4" w:rsidRPr="000E4AA4" w:rsidRDefault="000E4AA4" w:rsidP="00AE2F7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городах Проекта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наши активистки организовали и провели незабываемые теплые </w:t>
      </w:r>
      <w:r w:rsidRPr="000E4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0E4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празднования</w:t>
      </w:r>
      <w:r w:rsidRPr="000E4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где встретились представители разных поколений. </w:t>
      </w:r>
      <w:r w:rsidRPr="000E4A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«Благодаря такими встречам, не рвется нить поколений. Это является залогом вечности нашего народа», –Маргарита Ш</w:t>
      </w:r>
      <w:r w:rsidRPr="000E4A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., г. Каменец-Подольский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</w:t>
      </w:r>
      <w:r w:rsidRPr="000E4A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E2F73" w:rsidRPr="002D560A" w:rsidRDefault="00AE2F73" w:rsidP="00AE2F7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D560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Подробнее</w:t>
      </w:r>
      <w:r w:rsidRPr="002D56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hyperlink r:id="rId6" w:history="1">
        <w:r w:rsidRPr="002D560A">
          <w:rPr>
            <w:rStyle w:val="a6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http://www.projectkesher.ru/press-center/news/14/5445/</w:t>
        </w:r>
      </w:hyperlink>
      <w:r w:rsidRPr="002D56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C93AC6" w:rsidRDefault="00C93AC6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815" w:rsidRDefault="009D6815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04FB" w:rsidRDefault="00EE04FB" w:rsidP="002D560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стать лидером – этому обучались женщины Беларуси на семинаре-тренинг</w:t>
      </w:r>
      <w:r w:rsidR="0090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0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ОБЕЖО 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="0090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E04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Женское еврейское лидерство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F7834" w:rsidRPr="002D560A" w:rsidRDefault="004A2F27" w:rsidP="002D560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7" w:history="1">
        <w:r w:rsidR="002D560A" w:rsidRPr="002D560A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«Женское еврейское лидерство»</w:t>
        </w:r>
      </w:hyperlink>
    </w:p>
    <w:p w:rsidR="000F7834" w:rsidRDefault="000F7834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14 по 16 сентября </w:t>
      </w:r>
      <w:r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Минске </w:t>
      </w:r>
      <w:r w:rsidR="000D4404"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(Беларусь)</w:t>
      </w:r>
      <w:r w:rsidR="000D4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прошёл уникальный семинар-тренинг Проекта </w:t>
      </w:r>
      <w:proofErr w:type="spellStart"/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«Женское еврейское лидерство». 19 участниц из еврейских общин и организаций </w:t>
      </w:r>
      <w:r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Бобруйска, Бреста, Витебска, Гомеля, Гродно, Минска, </w:t>
      </w:r>
      <w:proofErr w:type="spellStart"/>
      <w:r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Могилёва</w:t>
      </w:r>
      <w:proofErr w:type="spellEnd"/>
      <w:r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Лиды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получили возможность погрузиться в мир еврейских ценностей, атмосферу творчества, познания нового и совмес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поиска ответов на вопросы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как становятся лидерами, каковы мифы и реальности женского лидерства, в чем разница понятий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гендер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какие качества характеризуют еврейского лидера, зачем и как мы становимся лидерами. Различные методики интерактивного обучения </w:t>
      </w:r>
      <w:r w:rsidR="002D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теоретического материала, работа в малых группах, дискуссии с участницами, показывающие глубину</w:t>
      </w:r>
      <w:r w:rsidR="002D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понимания обсуждаемых вопросов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творческие задания вовлекли в </w:t>
      </w:r>
      <w:r w:rsidR="002D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активную 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работу всех </w:t>
      </w:r>
      <w:r w:rsidR="002D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участниц</w:t>
      </w:r>
      <w:r w:rsidRPr="000F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7834" w:rsidRPr="000D4404" w:rsidRDefault="000D4404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44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Подробнее: </w:t>
      </w:r>
      <w:hyperlink r:id="rId8" w:history="1">
        <w:r w:rsidRPr="000D4404">
          <w:rPr>
            <w:rStyle w:val="a6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http://www.projectkesher.ru/press-center/news/14/5447/</w:t>
        </w:r>
      </w:hyperlink>
      <w:r w:rsidRPr="000D44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D4404" w:rsidRDefault="000D4404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EF7" w:rsidRDefault="00E22EF7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A2D" w:rsidRPr="00357A2D" w:rsidRDefault="00E22EF7" w:rsidP="00357A2D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A2D">
        <w:rPr>
          <w:rFonts w:ascii="Times New Roman" w:hAnsi="Times New Roman" w:cs="Times New Roman"/>
          <w:b/>
          <w:sz w:val="26"/>
          <w:szCs w:val="26"/>
        </w:rPr>
        <w:t xml:space="preserve">21 сентября – Международный День Мира, к празднованию которого ежегодно подключается вся сеть Проекта </w:t>
      </w:r>
      <w:proofErr w:type="spellStart"/>
      <w:r w:rsidR="00357A2D" w:rsidRPr="00357A2D">
        <w:rPr>
          <w:rFonts w:ascii="Times New Roman" w:hAnsi="Times New Roman" w:cs="Times New Roman"/>
          <w:b/>
          <w:sz w:val="26"/>
          <w:szCs w:val="26"/>
        </w:rPr>
        <w:t>Кешер</w:t>
      </w:r>
      <w:proofErr w:type="spellEnd"/>
      <w:r w:rsidR="00357A2D" w:rsidRPr="00357A2D">
        <w:rPr>
          <w:rFonts w:ascii="Times New Roman" w:hAnsi="Times New Roman" w:cs="Times New Roman"/>
          <w:b/>
          <w:sz w:val="26"/>
          <w:szCs w:val="26"/>
        </w:rPr>
        <w:t>, прошел ярко и насыщенно</w:t>
      </w:r>
    </w:p>
    <w:p w:rsidR="000E4AA4" w:rsidRDefault="000E4AA4" w:rsidP="00C53AE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A4">
        <w:rPr>
          <w:rFonts w:ascii="Times New Roman" w:hAnsi="Times New Roman" w:cs="Times New Roman"/>
          <w:sz w:val="24"/>
          <w:szCs w:val="24"/>
        </w:rPr>
        <w:t xml:space="preserve">Праздник Мира в этом году был наполнен новыми идеями, современными методиками, разработанными в рамках проекта «Форум-театр. Единое пространство», который второй год успешно реализуется в разных городах. Активисты Проекта </w:t>
      </w:r>
      <w:proofErr w:type="spellStart"/>
      <w:r w:rsidRPr="000E4AA4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0E4AA4">
        <w:rPr>
          <w:rFonts w:ascii="Times New Roman" w:hAnsi="Times New Roman" w:cs="Times New Roman"/>
          <w:sz w:val="24"/>
          <w:szCs w:val="24"/>
        </w:rPr>
        <w:t xml:space="preserve"> из 27 городов России, Украины и Беларуси выступили актерами и режиссерами театральных постановок, посвященных Дню мира. Интерактивная методика Форум-театра, позволяющая активному взаимодействию зрителей и актеров, привлекла к праздничным мероприятиям Проекта </w:t>
      </w:r>
      <w:proofErr w:type="spellStart"/>
      <w:r w:rsidRPr="000E4AA4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0E4AA4">
        <w:rPr>
          <w:rFonts w:ascii="Times New Roman" w:hAnsi="Times New Roman" w:cs="Times New Roman"/>
          <w:sz w:val="24"/>
          <w:szCs w:val="24"/>
        </w:rPr>
        <w:t xml:space="preserve"> большое количество молодежи.</w:t>
      </w:r>
    </w:p>
    <w:p w:rsidR="00E22EF7" w:rsidRDefault="00357A2D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Подробнее: </w:t>
      </w:r>
      <w:hyperlink r:id="rId9" w:history="1">
        <w:r w:rsidR="009D6815" w:rsidRPr="002953C0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http://www.projectkesher.ru/press-center/news/14/5458/</w:t>
        </w:r>
      </w:hyperlink>
      <w:r w:rsidR="009D6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2EF7" w:rsidRDefault="00E22EF7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EF7" w:rsidRDefault="00E22EF7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2BA" w:rsidRPr="00904E3D" w:rsidRDefault="00904E3D" w:rsidP="00904E3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«Благодаря </w:t>
      </w:r>
      <w:r w:rsidR="009D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Проекту </w:t>
      </w:r>
      <w:proofErr w:type="spellStart"/>
      <w:r w:rsidR="009D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Pr="0090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появилось понимание того, что и как делать дальше», – говорят </w:t>
      </w:r>
      <w:r w:rsidR="009D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участницы</w:t>
      </w:r>
      <w:r w:rsidR="009D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90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интерактивной встреч</w:t>
      </w:r>
      <w:r w:rsidR="009D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90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ВЖЕО «Проект </w:t>
      </w:r>
      <w:proofErr w:type="spellStart"/>
      <w:r w:rsidRPr="0090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</w:t>
      </w:r>
      <w:r w:rsidR="00357A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spellEnd"/>
      <w:r w:rsidR="00357A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9D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0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Ужгороде</w:t>
      </w:r>
    </w:p>
    <w:p w:rsidR="00904E3D" w:rsidRDefault="000042BA" w:rsidP="000042B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сентября ВЖЕО «Проект </w:t>
      </w:r>
      <w:proofErr w:type="spellStart"/>
      <w:r w:rsidRPr="0000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00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провел </w:t>
      </w:r>
      <w:r w:rsidRPr="00904E3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Ужгороде </w:t>
      </w:r>
      <w:r w:rsidR="00904E3D" w:rsidRPr="00904E3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90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интерактивную встречу «Новые подходы к достижению цели и методам мотивации» для активисток еврейских общин региона. Более 30 женщин из Ужгорода, Мукачево и Хуста обсуждали вопросы силы взаимодействия в команде и личной роли и ответственности себя, как членов команды. </w:t>
      </w:r>
      <w:r w:rsidR="0090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Говорили </w:t>
      </w:r>
      <w:r w:rsidR="00904E3D" w:rsidRPr="0000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том, как мечту превратить</w:t>
      </w:r>
      <w:r w:rsidR="0090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реальность. Женщины учились </w:t>
      </w:r>
      <w:r w:rsidR="00904E3D" w:rsidRPr="0000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ставить цели, используя SMART техники</w:t>
      </w:r>
      <w:r w:rsidR="0090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0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многих важным стало обсуждение секретов мотивации через еврейские источники</w:t>
      </w:r>
      <w:r w:rsidR="0090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4E3D" w:rsidRDefault="00904E3D" w:rsidP="000042B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Подробнее: </w:t>
      </w:r>
      <w:hyperlink r:id="rId10" w:history="1">
        <w:r w:rsidR="009D6815" w:rsidRPr="002953C0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http://www.projectkesher.ru/press-center/news/14/5456/</w:t>
        </w:r>
      </w:hyperlink>
      <w:r w:rsidR="009D6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42BA" w:rsidRDefault="000042BA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815" w:rsidRDefault="009D6815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5008" w:rsidRPr="00524D5C" w:rsidRDefault="00E25008" w:rsidP="00E2500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Сентябрьские события проекта «Правда о женском здоровье»</w:t>
      </w:r>
    </w:p>
    <w:p w:rsidR="00E25008" w:rsidRPr="00C95F11" w:rsidRDefault="00E25008" w:rsidP="00C95F11">
      <w:pPr>
        <w:shd w:val="clear" w:color="auto" w:fill="FFFFFF"/>
        <w:spacing w:before="120"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Проект «Правда о женском здоровье» ВЖЕО «Проект </w:t>
      </w:r>
      <w:proofErr w:type="spellStart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Кешер</w:t>
      </w:r>
      <w:proofErr w:type="spellEnd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 реализует в 10 городах</w:t>
      </w:r>
      <w:r w:rsidRPr="00C95F11">
        <w:rPr>
          <w:rStyle w:val="a6"/>
          <w:lang w:eastAsia="ru-RU"/>
        </w:rPr>
        <w:t xml:space="preserve"> </w:t>
      </w:r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Украины при поддержке </w:t>
      </w:r>
      <w:proofErr w:type="spellStart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Grand</w:t>
      </w:r>
      <w:proofErr w:type="spellEnd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Challenges</w:t>
      </w:r>
      <w:proofErr w:type="spellEnd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Canada</w:t>
      </w:r>
      <w:proofErr w:type="spellEnd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партнерстве с </w:t>
      </w:r>
      <w:proofErr w:type="spellStart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Громадским</w:t>
      </w:r>
      <w:proofErr w:type="spellEnd"/>
      <w:r w:rsidRPr="00C95F11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радио. </w:t>
      </w:r>
    </w:p>
    <w:p w:rsidR="00980758" w:rsidRDefault="00E25008" w:rsidP="00E2500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C95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</w:t>
      </w:r>
      <w:r w:rsidR="00980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дена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</w:t>
      </w:r>
      <w:r w:rsidR="00980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-презентаци</w:t>
      </w:r>
      <w:r w:rsidR="00980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«Правда о женском здоровье» на состоявшейся </w:t>
      </w:r>
      <w:r w:rsidRPr="009807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Одессе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первой в Восточной Европе международной конференции "Здоровье в городе-2018 - </w:t>
      </w:r>
      <w:proofErr w:type="spellStart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City</w:t>
      </w:r>
      <w:proofErr w:type="spellEnd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Health</w:t>
      </w:r>
      <w:proofErr w:type="spellEnd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International</w:t>
      </w:r>
      <w:proofErr w:type="spellEnd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2018. Основная тема этой лекции: «Что могут сделать вместе медицинское сообщество, общественные организации и СМИ для сохранения физического и пси</w:t>
      </w:r>
      <w:r w:rsidR="00C95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хологического здоровья женщин».</w:t>
      </w:r>
      <w:r w:rsidR="00980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5008" w:rsidRPr="00E25008" w:rsidRDefault="00C95F11" w:rsidP="00E2500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сентября </w:t>
      </w:r>
      <w:r w:rsidRPr="009807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Ровно</w:t>
      </w:r>
      <w:r w:rsidRPr="00C95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круглом столе обсуждался прое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 «Правда о женском здоровье». </w:t>
      </w:r>
      <w:r w:rsidRPr="00C95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круглого стола явилась программа разнообразных мероприятий на 2018/2019 гг. таких как городские информационные кампании, уличные акции, Дни здоровья в медицинских учреждениях, тренинги с беременными и недавно родившими женщинами в Центре планирования семьи, тренинги в учебных заведениях с подростками, учителями, родителями.</w:t>
      </w:r>
    </w:p>
    <w:p w:rsidR="00E25008" w:rsidRDefault="00E25008" w:rsidP="00E2500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сентября </w:t>
      </w:r>
      <w:r w:rsidRPr="009807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Черкассах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 проведен круглый стол «Правда о женском здоровье. На мероприятие для обсуждения программы совместных действий по сохранению физического и психологического здоровья женщин Черкасского региона собрались более 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тридцати заинтересованных лидеров разных сфер – медицинского сообщества образования, библиотечной сферы, молодежных структур, обществен</w:t>
      </w:r>
      <w:r w:rsidR="00980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национальных организаций.</w:t>
      </w:r>
    </w:p>
    <w:p w:rsidR="00980758" w:rsidRDefault="00980758" w:rsidP="0098075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сентября </w:t>
      </w:r>
      <w:r w:rsidRPr="0098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радиопередач «Правда о женском здоровье» в рамках проекта, получил награду гендерного равенства от ОО «Информационно-консультативного женского центра» совместно с ОО «Ла Страда Украина»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95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Разобраться со своими страхами и мифами женщинам Украины помогает информационный партнер Проекта </w:t>
      </w:r>
      <w:proofErr w:type="spellStart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Кещер</w:t>
      </w:r>
      <w:proofErr w:type="spellEnd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Громадское</w:t>
      </w:r>
      <w:proofErr w:type="spellEnd"/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радио в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Правда о женском здоровье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2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выходит в последнее воскресенье месяца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08E6" w:rsidRDefault="006808E6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815" w:rsidRDefault="009D6815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E6" w:rsidRPr="0061077E" w:rsidRDefault="006808E6" w:rsidP="006808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Продолжаются мероприятия 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российского </w:t>
      </w:r>
      <w:r w:rsidRPr="0061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«Межнациональный женский диалог»</w:t>
      </w:r>
    </w:p>
    <w:p w:rsidR="006808E6" w:rsidRPr="00E01B41" w:rsidRDefault="004A2F27" w:rsidP="006808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hyperlink r:id="rId11" w:history="1">
        <w:r w:rsidR="006808E6" w:rsidRPr="00DB7B2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</w:t>
        </w:r>
        <w:r w:rsidR="006808E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Межнациональный женский диалог</w:t>
        </w:r>
        <w:r w:rsidR="006808E6" w:rsidRPr="00DB7B2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6808E6" w:rsidRPr="00B525CB" w:rsidRDefault="006808E6" w:rsidP="00B525C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525CB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:rsidR="00E56DBC" w:rsidRPr="000B7AB3" w:rsidRDefault="00E56DBC" w:rsidP="00E56D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6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сентября </w:t>
      </w:r>
      <w:r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во Владикавказе</w:t>
      </w:r>
      <w:r w:rsidRPr="00E56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 Дню солидарности в борьбе с терроризмом </w:t>
      </w:r>
      <w:r w:rsidR="000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</w:t>
      </w:r>
      <w:r w:rsidRPr="00E56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мероприятие «Женщины против террора». Вспоминали страшные дни сентябрьской трагедии 2004 года в Беслане, кровавые теракты в Москве, Волгограде, Будённовске, Махачкале, Владикавказе и других точках мира. </w:t>
      </w:r>
      <w:r w:rsidRPr="000B7A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«Женщины – матери, жены, сёстры, дочери включаются в работу по противодействию терроризму. Именно женщины должны способствовать укреплению в обществе идей добра, мира и взаимопонимания», – говорили участницы.</w:t>
      </w:r>
    </w:p>
    <w:p w:rsidR="00673246" w:rsidRDefault="00E56DBC" w:rsidP="00E56D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сентября </w:t>
      </w:r>
      <w:r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="00802FA7"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Курск</w:t>
      </w:r>
      <w:r w:rsid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="00802FA7" w:rsidRPr="00E56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6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состоялась миротворческая акции «Дорога к миру без терроризма». На совместном заседании членов рабочей группы по гармонизации межэтнических отношений в Курской области и Общественной палаты Курской области участницы Проекта рассказали о деятельности Проекта в Курске, о социальных изменениях, которые уже произошли в межнациональном сообществе города, а также о том, как способствует Проект в борьбе с терроризмом.</w:t>
      </w:r>
    </w:p>
    <w:p w:rsidR="000B7AB3" w:rsidRDefault="00524D5C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сентября в </w:t>
      </w:r>
      <w:r w:rsidRPr="00524D5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Кинешме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Центральной библиотеке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</w:t>
      </w: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организована</w:t>
      </w: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встреча со студентами городского колледжа, посвященная Международному дню мира. </w:t>
      </w:r>
      <w:r w:rsidR="000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частницы проекта </w:t>
      </w: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«Межнациональный женский диалог» </w:t>
      </w:r>
      <w:r w:rsidR="000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учили ребят </w:t>
      </w:r>
      <w:r w:rsidR="000B7AB3"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бесконфликтному общению</w:t>
      </w:r>
      <w:r w:rsidR="000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помогает сохранять мир.</w:t>
      </w:r>
    </w:p>
    <w:p w:rsidR="00524D5C" w:rsidRDefault="00524D5C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сентября в </w:t>
      </w:r>
      <w:r w:rsidRPr="00524D5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Волгограде</w:t>
      </w: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областном межнациональном фестивале «Палитра народов России»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активистки проекта организовали мероприятие </w:t>
      </w: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2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катерть мира», в создании которой проявили свои творческие способности женщины разных национальностей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4D5C" w:rsidRDefault="00524D5C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815" w:rsidRDefault="009D6815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8A4" w:rsidRPr="00F478A4" w:rsidRDefault="00F478A4" w:rsidP="00F478A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«Мама для мамы»: новый формат</w:t>
      </w:r>
    </w:p>
    <w:p w:rsidR="00F478A4" w:rsidRPr="00F478A4" w:rsidRDefault="004A2F27" w:rsidP="00F478A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12" w:history="1">
        <w:r w:rsidR="00F478A4" w:rsidRPr="00F478A4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«Мама для мамы»</w:t>
        </w:r>
      </w:hyperlink>
    </w:p>
    <w:p w:rsidR="00904E3D" w:rsidRDefault="00F478A4" w:rsidP="00F478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сентября </w:t>
      </w:r>
      <w:r w:rsidRPr="00F478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Днепре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7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культурно-деловом центре «</w:t>
      </w:r>
      <w:proofErr w:type="spellStart"/>
      <w:r w:rsidRPr="00F47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Менора</w:t>
      </w:r>
      <w:proofErr w:type="spellEnd"/>
      <w:r w:rsidRPr="00F47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прошел фестиваль «День молодой мамы». Это новый формат проекта «Мама для мамы». </w:t>
      </w:r>
      <w:r w:rsidR="000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47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екомендации, позволяющие принять правильные решения, и советы, способствующие укреплению нервной системы мам, пап, бабушек и дедушек </w:t>
      </w:r>
      <w:r w:rsidR="000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давали</w:t>
      </w:r>
      <w:r w:rsidRPr="00F47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ведущие специалисты города в области гинекологии, педиатрии и неонатологии, психологии, педагогики </w:t>
      </w:r>
      <w:r w:rsidRPr="00F47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раннего развития, фитнес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47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тренеры. Участники фестиваля имели возможность приобрести развивающие игры и книги, сладкие тематические подарки и одежду для младенцев, беременных и молодых мам из </w:t>
      </w:r>
      <w:r w:rsidR="0090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 чистых материалов.</w:t>
      </w:r>
    </w:p>
    <w:p w:rsidR="00F478A4" w:rsidRPr="000042BA" w:rsidRDefault="000042BA" w:rsidP="00F478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042BA">
        <w:rPr>
          <w:rStyle w:val="a6"/>
          <w:rFonts w:ascii="Times New Roman" w:hAnsi="Times New Roman" w:cs="Times New Roman"/>
          <w:i/>
          <w:color w:val="000000" w:themeColor="text1"/>
        </w:rPr>
        <w:t>Подробнее:</w:t>
      </w:r>
      <w:r w:rsidRPr="000042B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hyperlink r:id="rId13" w:history="1">
        <w:r w:rsidRPr="000042BA">
          <w:rPr>
            <w:rStyle w:val="a6"/>
            <w:rFonts w:ascii="Times New Roman" w:eastAsia="Times New Roman" w:hAnsi="Times New Roman" w:cs="Times New Roman"/>
            <w:bCs/>
            <w:i/>
            <w:lang w:eastAsia="ru-RU"/>
          </w:rPr>
          <w:t>http://www.projectkesher.ru/press-center/news/14/5449/</w:t>
        </w:r>
      </w:hyperlink>
      <w:r w:rsidRPr="000042BA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F478A4" w:rsidRDefault="00F478A4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6815" w:rsidRPr="000042BA" w:rsidRDefault="009D6815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47671" w:rsidRDefault="00B47671" w:rsidP="00B4767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9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омпьютерная грамотность для женщин</w:t>
      </w:r>
    </w:p>
    <w:p w:rsidR="00B47671" w:rsidRPr="00F06D02" w:rsidRDefault="004A2F27" w:rsidP="00B47671">
      <w:pPr>
        <w:shd w:val="clear" w:color="auto" w:fill="FFFFFF"/>
        <w:spacing w:before="120" w:after="0" w:line="240" w:lineRule="auto"/>
        <w:jc w:val="center"/>
        <w:rPr>
          <w:rStyle w:val="a6"/>
        </w:rPr>
      </w:pPr>
      <w:hyperlink r:id="rId14" w:history="1">
        <w:r w:rsidR="00B47671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«ОРТ-</w:t>
        </w:r>
        <w:proofErr w:type="spellStart"/>
        <w:r w:rsidR="00B47671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КешерНет</w:t>
        </w:r>
        <w:proofErr w:type="spellEnd"/>
        <w:r w:rsidR="00B47671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B47671" w:rsidRPr="00F06D02" w:rsidRDefault="00B47671" w:rsidP="00B4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17 компьютерных центров ОРТ-</w:t>
      </w:r>
      <w:proofErr w:type="spellStart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6D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Беларусь – Гомель, Полоцк; Грузия – Тбилиси; Россия – Волгоград, Екатеринбург, Кинешма, Тамбов, Тверь, Тула, Рыбинск, Симферополь; Украина – Винница, Кривой Рог, Луцк, Макеевка, Хмельницкий, Черкассы</w:t>
      </w:r>
      <w:r w:rsidRPr="00F0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47671" w:rsidRPr="00355869" w:rsidRDefault="00B47671" w:rsidP="00B47671">
      <w:pPr>
        <w:pStyle w:val="a5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4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четвертого этапа проекта ОРТ-</w:t>
      </w:r>
      <w:proofErr w:type="spellStart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(октябрь 2014 – </w:t>
      </w:r>
      <w:r w:rsidR="00A60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сентябрь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2018) обучились компьютерной грамотности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6115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женщин; по полученным сведениям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798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улучшили экономическое положение и статус.</w:t>
      </w:r>
    </w:p>
    <w:p w:rsidR="00B47671" w:rsidRPr="00355869" w:rsidRDefault="00B47671" w:rsidP="00B47671">
      <w:pPr>
        <w:pStyle w:val="a5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60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сентябре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обучено 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238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женщин; 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улучшили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 </w:t>
      </w:r>
    </w:p>
    <w:p w:rsidR="00B47671" w:rsidRDefault="00B47671" w:rsidP="00B47671">
      <w:pPr>
        <w:pStyle w:val="a5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60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сентябре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экономической и правовой грамотности, по успешному трудоустройству и грамотному написанию резюме проведено 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B47671" w:rsidRDefault="008E40E0" w:rsidP="008E40E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Тамбове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сентября состоялся обучающий семинар для школьных учителей «Организация работы с обучающимися с ограниченными возможностями здоровья». Такая педагогическая деятельность требует от учителя наличия системы специальных знаний в области анатомии, физиологии, специальной психологии, дефектологии и социальной работы. Семинар проводился по очно-заочной форме обучения (с использованием дистанционных образовательных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технологий – платформы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80758" w:rsidRDefault="008E40E0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A5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Хмельницком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E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тренинг</w:t>
      </w:r>
      <w:r w:rsidR="00F2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</w:t>
      </w:r>
      <w:proofErr w:type="spellStart"/>
      <w:r w:rsidR="00F2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Медиаграмотность</w:t>
      </w:r>
      <w:proofErr w:type="spellEnd"/>
      <w:r w:rsidR="00F2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E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требование времени», на котором говорили, как о формировании </w:t>
      </w:r>
      <w:proofErr w:type="spellStart"/>
      <w:r w:rsidR="00F2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</w:t>
      </w:r>
      <w:r w:rsidR="00F20A56" w:rsidRPr="008E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грамотности</w:t>
      </w:r>
      <w:proofErr w:type="spellEnd"/>
      <w:r w:rsidRPr="008E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 грамотности в области восприятия, понимания, интерпретации текстов СМИ), так и об информационной грамотности (комплексе наиболее общих умений и навыков работы с информацией)</w:t>
      </w:r>
      <w:r w:rsidR="00F2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AB3" w:rsidRDefault="000B7AB3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AB3" w:rsidRDefault="000B7AB3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86C" w:rsidRPr="00B2586C" w:rsidRDefault="00B2586C" w:rsidP="00B2586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 </w:t>
      </w:r>
      <w:r w:rsidR="0099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и </w:t>
      </w: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</w:t>
      </w:r>
    </w:p>
    <w:p w:rsidR="00CB4CE8" w:rsidRDefault="00CB4CE8" w:rsidP="0083091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сентября </w:t>
      </w:r>
      <w:r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Минске </w:t>
      </w:r>
      <w:r w:rsidR="00334A5E" w:rsidRPr="00802F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(Беларусь)</w:t>
      </w:r>
      <w:r w:rsidR="0033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ОБЕЖО «</w:t>
      </w:r>
      <w:proofErr w:type="spellStart"/>
      <w:r w:rsidRPr="00CB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B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Дне Еврейской культуры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B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6DBC" w:rsidRPr="00E56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праздник приехали представители еврейской диаспоры из Бобруйска, Борисова, Витебска, Гомеля, Бреста, Солигорска, Речицы, Гродно, Могилева, Лиды и др. городов. </w:t>
      </w:r>
      <w:r w:rsid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ктивистки</w:t>
      </w:r>
      <w:r w:rsidRPr="00CB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proofErr w:type="spellStart"/>
      <w:r w:rsid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рассказывали о деятельности организации, об акциях и мероприятиях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FF6" w:rsidRP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креативные партнеры Клиника женского здоровья «Ева» предоставил</w:t>
      </w:r>
      <w:r w:rsid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62FF6" w:rsidRP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собрать вопросы к доктору, ответ</w:t>
      </w:r>
      <w:r w:rsid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62FF6" w:rsidRP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которые специалисты клиники </w:t>
      </w:r>
      <w:r w:rsid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дадут </w:t>
      </w:r>
      <w:r w:rsidR="00862FF6" w:rsidRP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прямом эфире на своей страничке в </w:t>
      </w:r>
      <w:proofErr w:type="spellStart"/>
      <w:r w:rsidR="00862FF6" w:rsidRP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соцсетях</w:t>
      </w:r>
      <w:proofErr w:type="spellEnd"/>
      <w:r w:rsidR="00862FF6" w:rsidRPr="0086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2FA7" w:rsidRPr="00802FA7" w:rsidRDefault="00802FA7" w:rsidP="00802FA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02FA7" w:rsidRPr="0080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20B7F"/>
    <w:multiLevelType w:val="hybridMultilevel"/>
    <w:tmpl w:val="5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B3251"/>
    <w:multiLevelType w:val="hybridMultilevel"/>
    <w:tmpl w:val="BB34674C"/>
    <w:numStyleLink w:val="a"/>
  </w:abstractNum>
  <w:abstractNum w:abstractNumId="7" w15:restartNumberingAfterBreak="0">
    <w:nsid w:val="5D137CB3"/>
    <w:multiLevelType w:val="hybridMultilevel"/>
    <w:tmpl w:val="6C824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4CFD"/>
    <w:multiLevelType w:val="hybridMultilevel"/>
    <w:tmpl w:val="8E6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1"/>
    <w:rsid w:val="00002707"/>
    <w:rsid w:val="00003FC0"/>
    <w:rsid w:val="000042BA"/>
    <w:rsid w:val="00011EB6"/>
    <w:rsid w:val="000128DE"/>
    <w:rsid w:val="00014888"/>
    <w:rsid w:val="00017B7F"/>
    <w:rsid w:val="000333C9"/>
    <w:rsid w:val="000345C4"/>
    <w:rsid w:val="000404FF"/>
    <w:rsid w:val="00041556"/>
    <w:rsid w:val="000416F3"/>
    <w:rsid w:val="0004203B"/>
    <w:rsid w:val="00055937"/>
    <w:rsid w:val="00061A7A"/>
    <w:rsid w:val="00063B87"/>
    <w:rsid w:val="000650D4"/>
    <w:rsid w:val="00067575"/>
    <w:rsid w:val="00070C5C"/>
    <w:rsid w:val="00086469"/>
    <w:rsid w:val="000867F5"/>
    <w:rsid w:val="000958F4"/>
    <w:rsid w:val="0009780D"/>
    <w:rsid w:val="000A1608"/>
    <w:rsid w:val="000B195B"/>
    <w:rsid w:val="000B498F"/>
    <w:rsid w:val="000B7AB3"/>
    <w:rsid w:val="000C1922"/>
    <w:rsid w:val="000D4404"/>
    <w:rsid w:val="000E14DB"/>
    <w:rsid w:val="000E4AA4"/>
    <w:rsid w:val="000E4D37"/>
    <w:rsid w:val="000E74DC"/>
    <w:rsid w:val="000E7B19"/>
    <w:rsid w:val="000F7834"/>
    <w:rsid w:val="001011B9"/>
    <w:rsid w:val="0010144A"/>
    <w:rsid w:val="00104094"/>
    <w:rsid w:val="00112D05"/>
    <w:rsid w:val="001155C8"/>
    <w:rsid w:val="00123150"/>
    <w:rsid w:val="00124E76"/>
    <w:rsid w:val="00125D79"/>
    <w:rsid w:val="00132AB8"/>
    <w:rsid w:val="00151D7D"/>
    <w:rsid w:val="0016245C"/>
    <w:rsid w:val="00164992"/>
    <w:rsid w:val="00186705"/>
    <w:rsid w:val="00186C6F"/>
    <w:rsid w:val="001911F3"/>
    <w:rsid w:val="00191E03"/>
    <w:rsid w:val="00193C32"/>
    <w:rsid w:val="001945F1"/>
    <w:rsid w:val="00194ABC"/>
    <w:rsid w:val="0019687F"/>
    <w:rsid w:val="00197579"/>
    <w:rsid w:val="001B14A8"/>
    <w:rsid w:val="001B2B96"/>
    <w:rsid w:val="001C6360"/>
    <w:rsid w:val="001D08FC"/>
    <w:rsid w:val="001D0D35"/>
    <w:rsid w:val="001D4828"/>
    <w:rsid w:val="001E378C"/>
    <w:rsid w:val="001E5198"/>
    <w:rsid w:val="001E6AB3"/>
    <w:rsid w:val="001E7BE5"/>
    <w:rsid w:val="001F79B1"/>
    <w:rsid w:val="002114A1"/>
    <w:rsid w:val="0022350E"/>
    <w:rsid w:val="0023106E"/>
    <w:rsid w:val="00233B4B"/>
    <w:rsid w:val="002366E2"/>
    <w:rsid w:val="00237E20"/>
    <w:rsid w:val="00241E8B"/>
    <w:rsid w:val="00245EB2"/>
    <w:rsid w:val="002606D1"/>
    <w:rsid w:val="002625E0"/>
    <w:rsid w:val="002704B8"/>
    <w:rsid w:val="00272516"/>
    <w:rsid w:val="00280E64"/>
    <w:rsid w:val="002A537E"/>
    <w:rsid w:val="002A5CB9"/>
    <w:rsid w:val="002A7938"/>
    <w:rsid w:val="002B691C"/>
    <w:rsid w:val="002C61FF"/>
    <w:rsid w:val="002C78BA"/>
    <w:rsid w:val="002D1F8A"/>
    <w:rsid w:val="002D560A"/>
    <w:rsid w:val="002E208C"/>
    <w:rsid w:val="002E29E8"/>
    <w:rsid w:val="002F19C2"/>
    <w:rsid w:val="00301BC3"/>
    <w:rsid w:val="0030232E"/>
    <w:rsid w:val="00303798"/>
    <w:rsid w:val="00304F65"/>
    <w:rsid w:val="0031062E"/>
    <w:rsid w:val="0032400E"/>
    <w:rsid w:val="003248B0"/>
    <w:rsid w:val="00326486"/>
    <w:rsid w:val="00334A5E"/>
    <w:rsid w:val="0033665E"/>
    <w:rsid w:val="003405BF"/>
    <w:rsid w:val="00344FF5"/>
    <w:rsid w:val="00355869"/>
    <w:rsid w:val="00357A2D"/>
    <w:rsid w:val="00357B48"/>
    <w:rsid w:val="003618E6"/>
    <w:rsid w:val="00366282"/>
    <w:rsid w:val="0036656A"/>
    <w:rsid w:val="00370A53"/>
    <w:rsid w:val="00374785"/>
    <w:rsid w:val="00375E74"/>
    <w:rsid w:val="00376B4B"/>
    <w:rsid w:val="0037766A"/>
    <w:rsid w:val="00382E31"/>
    <w:rsid w:val="00397F10"/>
    <w:rsid w:val="003A49EA"/>
    <w:rsid w:val="003A5854"/>
    <w:rsid w:val="003A6608"/>
    <w:rsid w:val="003A672C"/>
    <w:rsid w:val="003B2A45"/>
    <w:rsid w:val="003B35A7"/>
    <w:rsid w:val="003B408B"/>
    <w:rsid w:val="003B4DE0"/>
    <w:rsid w:val="003C4A06"/>
    <w:rsid w:val="003D130F"/>
    <w:rsid w:val="003D1422"/>
    <w:rsid w:val="003D7F06"/>
    <w:rsid w:val="003E127A"/>
    <w:rsid w:val="003F30C9"/>
    <w:rsid w:val="00401928"/>
    <w:rsid w:val="0040599D"/>
    <w:rsid w:val="00407222"/>
    <w:rsid w:val="00412FEF"/>
    <w:rsid w:val="0043156B"/>
    <w:rsid w:val="00433961"/>
    <w:rsid w:val="00436449"/>
    <w:rsid w:val="004431E7"/>
    <w:rsid w:val="00443B52"/>
    <w:rsid w:val="00452E87"/>
    <w:rsid w:val="00457FA8"/>
    <w:rsid w:val="004634AF"/>
    <w:rsid w:val="00465701"/>
    <w:rsid w:val="00471544"/>
    <w:rsid w:val="00472AEA"/>
    <w:rsid w:val="00473F88"/>
    <w:rsid w:val="00474347"/>
    <w:rsid w:val="0047596B"/>
    <w:rsid w:val="00475C66"/>
    <w:rsid w:val="00480D2A"/>
    <w:rsid w:val="004842EE"/>
    <w:rsid w:val="00490705"/>
    <w:rsid w:val="004907E4"/>
    <w:rsid w:val="004A2F27"/>
    <w:rsid w:val="004A5F6C"/>
    <w:rsid w:val="004B0AA6"/>
    <w:rsid w:val="004C6CC2"/>
    <w:rsid w:val="004C6F13"/>
    <w:rsid w:val="004C70F1"/>
    <w:rsid w:val="004D0E60"/>
    <w:rsid w:val="004D246D"/>
    <w:rsid w:val="004E4712"/>
    <w:rsid w:val="004E4935"/>
    <w:rsid w:val="004F01C2"/>
    <w:rsid w:val="004F3ABE"/>
    <w:rsid w:val="004F44D5"/>
    <w:rsid w:val="0050131E"/>
    <w:rsid w:val="00504E10"/>
    <w:rsid w:val="0050581D"/>
    <w:rsid w:val="00512C05"/>
    <w:rsid w:val="005219D9"/>
    <w:rsid w:val="00524D5C"/>
    <w:rsid w:val="0053000D"/>
    <w:rsid w:val="00535CBF"/>
    <w:rsid w:val="00543D1A"/>
    <w:rsid w:val="00544C44"/>
    <w:rsid w:val="005474E6"/>
    <w:rsid w:val="005517F3"/>
    <w:rsid w:val="00561B1E"/>
    <w:rsid w:val="00566918"/>
    <w:rsid w:val="0057454C"/>
    <w:rsid w:val="00577C48"/>
    <w:rsid w:val="005810E7"/>
    <w:rsid w:val="00585447"/>
    <w:rsid w:val="005926A5"/>
    <w:rsid w:val="00593CFB"/>
    <w:rsid w:val="005A36AD"/>
    <w:rsid w:val="005A405A"/>
    <w:rsid w:val="005B09C5"/>
    <w:rsid w:val="005B6698"/>
    <w:rsid w:val="005C57F5"/>
    <w:rsid w:val="005C5AF4"/>
    <w:rsid w:val="005C6B09"/>
    <w:rsid w:val="005D423F"/>
    <w:rsid w:val="005D46A2"/>
    <w:rsid w:val="005E4612"/>
    <w:rsid w:val="005F1EC5"/>
    <w:rsid w:val="005F5769"/>
    <w:rsid w:val="00601410"/>
    <w:rsid w:val="0061077E"/>
    <w:rsid w:val="00627C8F"/>
    <w:rsid w:val="006307E4"/>
    <w:rsid w:val="0064269C"/>
    <w:rsid w:val="00643EF7"/>
    <w:rsid w:val="006458FB"/>
    <w:rsid w:val="00650FAD"/>
    <w:rsid w:val="0065103D"/>
    <w:rsid w:val="00651662"/>
    <w:rsid w:val="00651A72"/>
    <w:rsid w:val="0065609D"/>
    <w:rsid w:val="00657994"/>
    <w:rsid w:val="00660544"/>
    <w:rsid w:val="00667B82"/>
    <w:rsid w:val="00673246"/>
    <w:rsid w:val="006733D5"/>
    <w:rsid w:val="006808E6"/>
    <w:rsid w:val="00685274"/>
    <w:rsid w:val="0069086C"/>
    <w:rsid w:val="00692CC8"/>
    <w:rsid w:val="00695151"/>
    <w:rsid w:val="00695607"/>
    <w:rsid w:val="006B082C"/>
    <w:rsid w:val="006B2459"/>
    <w:rsid w:val="006B2F91"/>
    <w:rsid w:val="006B77CD"/>
    <w:rsid w:val="006C0157"/>
    <w:rsid w:val="006C05A7"/>
    <w:rsid w:val="006C0B07"/>
    <w:rsid w:val="006D3F4A"/>
    <w:rsid w:val="006D6C2B"/>
    <w:rsid w:val="006D7AA4"/>
    <w:rsid w:val="006E1622"/>
    <w:rsid w:val="006E75D7"/>
    <w:rsid w:val="007123B8"/>
    <w:rsid w:val="00715B9F"/>
    <w:rsid w:val="00727593"/>
    <w:rsid w:val="007311E8"/>
    <w:rsid w:val="007313C8"/>
    <w:rsid w:val="00760679"/>
    <w:rsid w:val="007622D3"/>
    <w:rsid w:val="00763814"/>
    <w:rsid w:val="00763DF2"/>
    <w:rsid w:val="007733E5"/>
    <w:rsid w:val="00774018"/>
    <w:rsid w:val="00774654"/>
    <w:rsid w:val="00776278"/>
    <w:rsid w:val="00783181"/>
    <w:rsid w:val="007930C3"/>
    <w:rsid w:val="00795602"/>
    <w:rsid w:val="007960B9"/>
    <w:rsid w:val="007A5D79"/>
    <w:rsid w:val="007B0FDF"/>
    <w:rsid w:val="007B347E"/>
    <w:rsid w:val="007B7AAF"/>
    <w:rsid w:val="007D710C"/>
    <w:rsid w:val="007E0E86"/>
    <w:rsid w:val="007E1D01"/>
    <w:rsid w:val="007E2513"/>
    <w:rsid w:val="007F1405"/>
    <w:rsid w:val="007F2446"/>
    <w:rsid w:val="007F66D3"/>
    <w:rsid w:val="00802FA7"/>
    <w:rsid w:val="00803BA5"/>
    <w:rsid w:val="0080639E"/>
    <w:rsid w:val="008079A0"/>
    <w:rsid w:val="00815914"/>
    <w:rsid w:val="008257B2"/>
    <w:rsid w:val="00830252"/>
    <w:rsid w:val="00830915"/>
    <w:rsid w:val="00835359"/>
    <w:rsid w:val="008371E2"/>
    <w:rsid w:val="00843C3F"/>
    <w:rsid w:val="00862FF6"/>
    <w:rsid w:val="0088069A"/>
    <w:rsid w:val="00880CB2"/>
    <w:rsid w:val="00890C20"/>
    <w:rsid w:val="008913C3"/>
    <w:rsid w:val="008919A9"/>
    <w:rsid w:val="008A7446"/>
    <w:rsid w:val="008A7962"/>
    <w:rsid w:val="008B1261"/>
    <w:rsid w:val="008B2D4C"/>
    <w:rsid w:val="008C4CE3"/>
    <w:rsid w:val="008C6A91"/>
    <w:rsid w:val="008E40E0"/>
    <w:rsid w:val="008E4E5A"/>
    <w:rsid w:val="008E5EFD"/>
    <w:rsid w:val="008F2662"/>
    <w:rsid w:val="00904E3D"/>
    <w:rsid w:val="009157D5"/>
    <w:rsid w:val="00915BCE"/>
    <w:rsid w:val="0092347D"/>
    <w:rsid w:val="00930766"/>
    <w:rsid w:val="00936D18"/>
    <w:rsid w:val="00944EF8"/>
    <w:rsid w:val="00966D9D"/>
    <w:rsid w:val="00971172"/>
    <w:rsid w:val="0097236A"/>
    <w:rsid w:val="00974273"/>
    <w:rsid w:val="00976F62"/>
    <w:rsid w:val="00980758"/>
    <w:rsid w:val="00985C04"/>
    <w:rsid w:val="00991AFB"/>
    <w:rsid w:val="009964E5"/>
    <w:rsid w:val="009A0BB4"/>
    <w:rsid w:val="009A1CC1"/>
    <w:rsid w:val="009A21C5"/>
    <w:rsid w:val="009A3DB1"/>
    <w:rsid w:val="009D04E3"/>
    <w:rsid w:val="009D6815"/>
    <w:rsid w:val="009D7612"/>
    <w:rsid w:val="009E16DC"/>
    <w:rsid w:val="009E2EE7"/>
    <w:rsid w:val="009E6EBE"/>
    <w:rsid w:val="009F2F35"/>
    <w:rsid w:val="009F53DB"/>
    <w:rsid w:val="00A05368"/>
    <w:rsid w:val="00A05443"/>
    <w:rsid w:val="00A06EB9"/>
    <w:rsid w:val="00A10DA8"/>
    <w:rsid w:val="00A14D2D"/>
    <w:rsid w:val="00A15A9E"/>
    <w:rsid w:val="00A17131"/>
    <w:rsid w:val="00A22221"/>
    <w:rsid w:val="00A22B65"/>
    <w:rsid w:val="00A23324"/>
    <w:rsid w:val="00A234AF"/>
    <w:rsid w:val="00A24E42"/>
    <w:rsid w:val="00A27E89"/>
    <w:rsid w:val="00A31028"/>
    <w:rsid w:val="00A33421"/>
    <w:rsid w:val="00A35098"/>
    <w:rsid w:val="00A52604"/>
    <w:rsid w:val="00A52D31"/>
    <w:rsid w:val="00A6051D"/>
    <w:rsid w:val="00A61691"/>
    <w:rsid w:val="00A71DC1"/>
    <w:rsid w:val="00A80F14"/>
    <w:rsid w:val="00A81C06"/>
    <w:rsid w:val="00A875AE"/>
    <w:rsid w:val="00A91B3E"/>
    <w:rsid w:val="00A9469C"/>
    <w:rsid w:val="00A94D3B"/>
    <w:rsid w:val="00AA0508"/>
    <w:rsid w:val="00AA0980"/>
    <w:rsid w:val="00AA6980"/>
    <w:rsid w:val="00AA764D"/>
    <w:rsid w:val="00AB3175"/>
    <w:rsid w:val="00AB3F11"/>
    <w:rsid w:val="00AC083F"/>
    <w:rsid w:val="00AC22AC"/>
    <w:rsid w:val="00AC70F2"/>
    <w:rsid w:val="00AD2B3E"/>
    <w:rsid w:val="00AD4C29"/>
    <w:rsid w:val="00AD5439"/>
    <w:rsid w:val="00AD7312"/>
    <w:rsid w:val="00AE066E"/>
    <w:rsid w:val="00AE1D2D"/>
    <w:rsid w:val="00AE2F73"/>
    <w:rsid w:val="00AE34E7"/>
    <w:rsid w:val="00AE3597"/>
    <w:rsid w:val="00B07478"/>
    <w:rsid w:val="00B07DF0"/>
    <w:rsid w:val="00B166E9"/>
    <w:rsid w:val="00B22347"/>
    <w:rsid w:val="00B234ED"/>
    <w:rsid w:val="00B2586C"/>
    <w:rsid w:val="00B26814"/>
    <w:rsid w:val="00B30A9B"/>
    <w:rsid w:val="00B31144"/>
    <w:rsid w:val="00B333C3"/>
    <w:rsid w:val="00B47671"/>
    <w:rsid w:val="00B51471"/>
    <w:rsid w:val="00B525CB"/>
    <w:rsid w:val="00B535DF"/>
    <w:rsid w:val="00B543B0"/>
    <w:rsid w:val="00B57947"/>
    <w:rsid w:val="00B60901"/>
    <w:rsid w:val="00B61CEA"/>
    <w:rsid w:val="00B659F9"/>
    <w:rsid w:val="00B667D6"/>
    <w:rsid w:val="00B67E64"/>
    <w:rsid w:val="00B72C05"/>
    <w:rsid w:val="00B74EB3"/>
    <w:rsid w:val="00B934FF"/>
    <w:rsid w:val="00B936AF"/>
    <w:rsid w:val="00B936C3"/>
    <w:rsid w:val="00B96004"/>
    <w:rsid w:val="00B968AD"/>
    <w:rsid w:val="00B96E8B"/>
    <w:rsid w:val="00BA2992"/>
    <w:rsid w:val="00BA62DD"/>
    <w:rsid w:val="00BA708C"/>
    <w:rsid w:val="00BA77CF"/>
    <w:rsid w:val="00BC2144"/>
    <w:rsid w:val="00BC63EA"/>
    <w:rsid w:val="00BD3EAF"/>
    <w:rsid w:val="00BD40EA"/>
    <w:rsid w:val="00BD4B12"/>
    <w:rsid w:val="00BE19DB"/>
    <w:rsid w:val="00BE4D26"/>
    <w:rsid w:val="00BE56CB"/>
    <w:rsid w:val="00BE702F"/>
    <w:rsid w:val="00BF014F"/>
    <w:rsid w:val="00C0241F"/>
    <w:rsid w:val="00C06223"/>
    <w:rsid w:val="00C101A0"/>
    <w:rsid w:val="00C1176C"/>
    <w:rsid w:val="00C12FF0"/>
    <w:rsid w:val="00C14418"/>
    <w:rsid w:val="00C17F3E"/>
    <w:rsid w:val="00C207DB"/>
    <w:rsid w:val="00C238FC"/>
    <w:rsid w:val="00C31163"/>
    <w:rsid w:val="00C319F9"/>
    <w:rsid w:val="00C33E2F"/>
    <w:rsid w:val="00C37828"/>
    <w:rsid w:val="00C47C36"/>
    <w:rsid w:val="00C53AE1"/>
    <w:rsid w:val="00C64CE2"/>
    <w:rsid w:val="00C74A6B"/>
    <w:rsid w:val="00C763CB"/>
    <w:rsid w:val="00C829E0"/>
    <w:rsid w:val="00C8751C"/>
    <w:rsid w:val="00C93AC6"/>
    <w:rsid w:val="00C956CC"/>
    <w:rsid w:val="00C95F11"/>
    <w:rsid w:val="00CA01CC"/>
    <w:rsid w:val="00CA17C1"/>
    <w:rsid w:val="00CB143B"/>
    <w:rsid w:val="00CB478B"/>
    <w:rsid w:val="00CB4CE8"/>
    <w:rsid w:val="00CB4FE8"/>
    <w:rsid w:val="00CC216B"/>
    <w:rsid w:val="00CD1E3F"/>
    <w:rsid w:val="00CD4A27"/>
    <w:rsid w:val="00CE3538"/>
    <w:rsid w:val="00CE3758"/>
    <w:rsid w:val="00CE5073"/>
    <w:rsid w:val="00CF577A"/>
    <w:rsid w:val="00CF5D7B"/>
    <w:rsid w:val="00D00479"/>
    <w:rsid w:val="00D05752"/>
    <w:rsid w:val="00D17FC5"/>
    <w:rsid w:val="00D20D8A"/>
    <w:rsid w:val="00D27284"/>
    <w:rsid w:val="00D37A81"/>
    <w:rsid w:val="00D47719"/>
    <w:rsid w:val="00D504AB"/>
    <w:rsid w:val="00D524D8"/>
    <w:rsid w:val="00D621B0"/>
    <w:rsid w:val="00D66DDA"/>
    <w:rsid w:val="00D70667"/>
    <w:rsid w:val="00D92749"/>
    <w:rsid w:val="00D92EA5"/>
    <w:rsid w:val="00D940E6"/>
    <w:rsid w:val="00D95FF5"/>
    <w:rsid w:val="00DA3266"/>
    <w:rsid w:val="00DB1074"/>
    <w:rsid w:val="00DB54E7"/>
    <w:rsid w:val="00DB7B26"/>
    <w:rsid w:val="00DC300E"/>
    <w:rsid w:val="00DC46B5"/>
    <w:rsid w:val="00DC4B4A"/>
    <w:rsid w:val="00DE0F64"/>
    <w:rsid w:val="00DE5584"/>
    <w:rsid w:val="00DF0731"/>
    <w:rsid w:val="00DF1690"/>
    <w:rsid w:val="00E00216"/>
    <w:rsid w:val="00E01B41"/>
    <w:rsid w:val="00E02C69"/>
    <w:rsid w:val="00E045B5"/>
    <w:rsid w:val="00E04D1F"/>
    <w:rsid w:val="00E0774B"/>
    <w:rsid w:val="00E115D5"/>
    <w:rsid w:val="00E135E7"/>
    <w:rsid w:val="00E22EF7"/>
    <w:rsid w:val="00E24304"/>
    <w:rsid w:val="00E25008"/>
    <w:rsid w:val="00E32EFA"/>
    <w:rsid w:val="00E33B9F"/>
    <w:rsid w:val="00E40186"/>
    <w:rsid w:val="00E410C4"/>
    <w:rsid w:val="00E47FA0"/>
    <w:rsid w:val="00E54C18"/>
    <w:rsid w:val="00E564D1"/>
    <w:rsid w:val="00E567F4"/>
    <w:rsid w:val="00E56DBC"/>
    <w:rsid w:val="00E66E62"/>
    <w:rsid w:val="00E673BB"/>
    <w:rsid w:val="00E70C83"/>
    <w:rsid w:val="00E7270E"/>
    <w:rsid w:val="00E72C34"/>
    <w:rsid w:val="00E7795A"/>
    <w:rsid w:val="00EA4855"/>
    <w:rsid w:val="00EA5CF5"/>
    <w:rsid w:val="00EB161A"/>
    <w:rsid w:val="00EC17DF"/>
    <w:rsid w:val="00EC4673"/>
    <w:rsid w:val="00ED092A"/>
    <w:rsid w:val="00ED1944"/>
    <w:rsid w:val="00ED367C"/>
    <w:rsid w:val="00ED63EC"/>
    <w:rsid w:val="00ED6FA9"/>
    <w:rsid w:val="00EE037F"/>
    <w:rsid w:val="00EE04FB"/>
    <w:rsid w:val="00EE4ABE"/>
    <w:rsid w:val="00EF2B0F"/>
    <w:rsid w:val="00EF3F6A"/>
    <w:rsid w:val="00EF47E4"/>
    <w:rsid w:val="00F0037C"/>
    <w:rsid w:val="00F025F1"/>
    <w:rsid w:val="00F0288D"/>
    <w:rsid w:val="00F0510E"/>
    <w:rsid w:val="00F0608A"/>
    <w:rsid w:val="00F06D02"/>
    <w:rsid w:val="00F07749"/>
    <w:rsid w:val="00F10B95"/>
    <w:rsid w:val="00F17D1F"/>
    <w:rsid w:val="00F20A56"/>
    <w:rsid w:val="00F237BC"/>
    <w:rsid w:val="00F35B96"/>
    <w:rsid w:val="00F377F8"/>
    <w:rsid w:val="00F432FA"/>
    <w:rsid w:val="00F478A4"/>
    <w:rsid w:val="00F52EBE"/>
    <w:rsid w:val="00F54A74"/>
    <w:rsid w:val="00F55D4A"/>
    <w:rsid w:val="00F60A7C"/>
    <w:rsid w:val="00F612D5"/>
    <w:rsid w:val="00F67BD6"/>
    <w:rsid w:val="00F73B69"/>
    <w:rsid w:val="00F80271"/>
    <w:rsid w:val="00F86C97"/>
    <w:rsid w:val="00F92F6A"/>
    <w:rsid w:val="00F9473A"/>
    <w:rsid w:val="00FA321B"/>
    <w:rsid w:val="00FA42AF"/>
    <w:rsid w:val="00FB0208"/>
    <w:rsid w:val="00FB2B54"/>
    <w:rsid w:val="00FB5E46"/>
    <w:rsid w:val="00FC46A1"/>
    <w:rsid w:val="00FC539D"/>
    <w:rsid w:val="00FC7998"/>
    <w:rsid w:val="00FD0D3F"/>
    <w:rsid w:val="00FD0F90"/>
    <w:rsid w:val="00FE507E"/>
    <w:rsid w:val="00FE6867"/>
    <w:rsid w:val="00FF04CD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FD8DA-F2FD-4AAE-95B8-528547FF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press-center/news/14/5447/" TargetMode="External"/><Relationship Id="rId13" Type="http://schemas.openxmlformats.org/officeDocument/2006/relationships/hyperlink" Target="http://www.projectkesher.ru/press-center/news/14/54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activities/training-and-leadership-programs/zhel/" TargetMode="External"/><Relationship Id="rId12" Type="http://schemas.openxmlformats.org/officeDocument/2006/relationships/hyperlink" Target="http://www.projectkesher.ru/activities/position-women-in-society/mam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press-center/news/14/5445/" TargetMode="External"/><Relationship Id="rId11" Type="http://schemas.openxmlformats.org/officeDocument/2006/relationships/hyperlink" Target="http://projectkesher.ru/activities/tolerance-confrontation-xenophobia/mzhd/" TargetMode="External"/><Relationship Id="rId5" Type="http://schemas.openxmlformats.org/officeDocument/2006/relationships/hyperlink" Target="http://www.projectkesher.ru/activities/jewish-education/prazdnik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jectkesher.ru/press-center/news/14/5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press-center/news/14/5458/" TargetMode="External"/><Relationship Id="rId14" Type="http://schemas.openxmlformats.org/officeDocument/2006/relationships/hyperlink" Target="http://projectkesher.ru/activities/position-women-in-society/educational-outreach-and-social-technologies-wo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11</cp:revision>
  <dcterms:created xsi:type="dcterms:W3CDTF">2018-09-20T09:35:00Z</dcterms:created>
  <dcterms:modified xsi:type="dcterms:W3CDTF">2018-10-01T09:08:00Z</dcterms:modified>
</cp:coreProperties>
</file>