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7E3E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</w:t>
      </w:r>
      <w:r w:rsidR="00AE2F7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ябрь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3D1A" w:rsidRDefault="00543D1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7891" w:rsidRPr="00027891" w:rsidRDefault="007E3EF2" w:rsidP="000278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Pr="007E3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остоялась Конференция «Межнациональный Женский Диалог»</w:t>
      </w:r>
    </w:p>
    <w:p w:rsidR="00027891" w:rsidRPr="00AD466D" w:rsidRDefault="00ED6399" w:rsidP="0002789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hyperlink r:id="rId6" w:history="1">
        <w:r w:rsidR="00027891" w:rsidRPr="00AD466D">
          <w:rPr>
            <w:rStyle w:val="a6"/>
            <w:rFonts w:ascii="Times New Roman" w:eastAsia="Times New Roman" w:hAnsi="Times New Roman" w:cs="Times New Roman"/>
            <w:b/>
            <w:bCs/>
            <w:i/>
            <w:color w:val="000000" w:themeColor="text1"/>
            <w:sz w:val="24"/>
            <w:szCs w:val="24"/>
            <w:lang w:eastAsia="ru-RU"/>
          </w:rPr>
          <w:t>Проект «</w:t>
        </w:r>
        <w:r w:rsidR="007E3EF2" w:rsidRPr="00AD466D">
          <w:rPr>
            <w:rStyle w:val="a6"/>
            <w:rFonts w:ascii="Times New Roman" w:eastAsia="Times New Roman" w:hAnsi="Times New Roman" w:cs="Times New Roman"/>
            <w:b/>
            <w:bCs/>
            <w:i/>
            <w:color w:val="000000" w:themeColor="text1"/>
            <w:sz w:val="24"/>
            <w:szCs w:val="24"/>
            <w:lang w:eastAsia="ru-RU"/>
          </w:rPr>
          <w:t>Межнациональный женский диалог</w:t>
        </w:r>
        <w:r w:rsidR="00027891" w:rsidRPr="00AD466D">
          <w:rPr>
            <w:rStyle w:val="a6"/>
            <w:rFonts w:ascii="Times New Roman" w:eastAsia="Times New Roman" w:hAnsi="Times New Roman" w:cs="Times New Roman"/>
            <w:b/>
            <w:bCs/>
            <w:i/>
            <w:color w:val="000000" w:themeColor="text1"/>
            <w:sz w:val="24"/>
            <w:szCs w:val="24"/>
            <w:lang w:eastAsia="ru-RU"/>
          </w:rPr>
          <w:t>»</w:t>
        </w:r>
      </w:hyperlink>
    </w:p>
    <w:p w:rsidR="00027891" w:rsidRDefault="00027891" w:rsidP="0002789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EF2" w:rsidRPr="007E3EF2" w:rsidRDefault="007E3EF2" w:rsidP="007E3EF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ноября в Москве в здании Общественной палаты РФ состоялась Конференция «Межнациональный Женский Диалог», посвященная межнациональному женскому взаимодействию в социальной сфере. Конференция явилась заключительной в рамках проекта «Межнациональный Женский Диалог», реализуемого в рамках Фонда президентских грантов. Организатором мероприятия выступила Межрегиональная женская еврейская организация «Проект </w:t>
      </w:r>
      <w:proofErr w:type="spellStart"/>
      <w:r w:rsidRPr="007E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7E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при поддержке Комиссии по гармонизации межнациональных и межрелигиозных отношений Общественной палаты Российской Федерации.</w:t>
      </w:r>
    </w:p>
    <w:p w:rsidR="007E3EF2" w:rsidRPr="007E3EF2" w:rsidRDefault="007E3EF2" w:rsidP="007E3EF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Конференции были рассмотрены важные вопросы межнационального женского взаимодействия в социальной сфере. На панельных секциях прошел обмен опытом деятельности межнациональных женских ресурсных центров; рассмотрена роль женщины в современном мире с учетом национальных подходов, роль женского межнационального сотрудничества в формировании гармоничных семейных отношений; обсуждались пути формирования межнациональных связей для укрепления мира и согласия; решались вопросы женского здоровья с учет национальных подходов и традиций. </w:t>
      </w:r>
    </w:p>
    <w:p w:rsidR="008940D4" w:rsidRDefault="007E3EF2" w:rsidP="007E3EF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конференции приняли участие женщины из 34 городов России, представители национальных, общественных организаций, государственных структур, СМИ, учебных заведений</w:t>
      </w:r>
      <w:r w:rsidR="00302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7E3E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зарубежные гости, заинтересованные в развитии сотрудничества и взаимопонимания между странами.</w:t>
      </w:r>
    </w:p>
    <w:p w:rsidR="00C2510A" w:rsidRDefault="00C2510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FDA" w:rsidRDefault="00E16FDA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3D1A" w:rsidRDefault="00E16FDA" w:rsidP="00543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6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proofErr w:type="spellStart"/>
      <w:r w:rsidRPr="00E16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E16F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присоединяется к Неделе 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олерантности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в 10-ый юбилейный раз</w:t>
      </w:r>
    </w:p>
    <w:p w:rsidR="004D3CCC" w:rsidRPr="00E27340" w:rsidRDefault="00ED6399" w:rsidP="00E7660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4"/>
          <w:szCs w:val="24"/>
          <w:lang w:eastAsia="ru-RU"/>
        </w:rPr>
      </w:pPr>
      <w:hyperlink r:id="rId7" w:history="1">
        <w:r w:rsidR="00E76601" w:rsidRPr="00E27340">
          <w:rPr>
            <w:rStyle w:val="a6"/>
            <w:rFonts w:ascii="Times New Roman" w:eastAsia="Times New Roman" w:hAnsi="Times New Roman" w:cs="Times New Roman"/>
            <w:b/>
            <w:bCs/>
            <w:i/>
            <w:color w:val="1F497D" w:themeColor="text2"/>
            <w:sz w:val="24"/>
            <w:szCs w:val="24"/>
            <w:lang w:eastAsia="ru-RU"/>
          </w:rPr>
          <w:t>http://www.projectkesher.ru/press-center/news/51/5533/</w:t>
        </w:r>
      </w:hyperlink>
    </w:p>
    <w:p w:rsidR="00E27340" w:rsidRDefault="00E27340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5742" w:rsidRDefault="004F5742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Вот уже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 подряд, с 9 по 16 ноября женщины нашей организации объединяются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во Всемирной Неделе толерантности </w:t>
      </w: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лучшего понимания культур и традиций, решения общих социальных вопросов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5742" w:rsidRPr="004F5742" w:rsidRDefault="004F5742" w:rsidP="004F57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Неделя Толерантности 2018 в Проекте </w:t>
      </w:r>
      <w:proofErr w:type="spellStart"/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доказательство, что ни национальность, ни религия, цвет кожи или гендерная принадлежность не могут быть препятствием, если вами движет общая цель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открытого толерантного общества и межнационального диалога. </w:t>
      </w:r>
    </w:p>
    <w:p w:rsidR="004D3CCC" w:rsidRDefault="004F5742" w:rsidP="004F574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этом году к Всемирной Недели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олерантности присоединились 50 городов Украины, России и Беларуси, прошло более 60 мероприятий, объединивших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Pr="004F5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2300 человек и около 150 партнерских организаций.</w:t>
      </w:r>
    </w:p>
    <w:p w:rsidR="004F5742" w:rsidRDefault="00FA214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A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разные, но наши дома рядом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!» – под таким девизом провели </w:t>
      </w:r>
      <w:r w:rsid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межнациональный </w:t>
      </w:r>
      <w:proofErr w:type="spellStart"/>
      <w:r w:rsidR="00E766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флеш</w:t>
      </w:r>
      <w:r w:rsid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студенты </w:t>
      </w:r>
      <w:r w:rsid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преподаватели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Костром</w:t>
      </w:r>
      <w:r w:rsid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университета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5742" w:rsidRDefault="00FA214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«Межнациональный брак. Быть или не быть?»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обсуждали участники встреч </w:t>
      </w:r>
      <w:r w:rsidR="00CD6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городах 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Украины – 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Ровно, Черкасс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ы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Полтав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Бердянск</w:t>
      </w:r>
      <w:r w:rsidR="00E216AD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Запорожь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е, Харьков, Львов; 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Курск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747E0" w:rsidRPr="00CD6923" w:rsidRDefault="004747E0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помним и не допустим снова!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– этим лозунгом можно объединить мероприятия, состоявшиеся в 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Киеве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(Украина);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Бобруйске, Гомеле, Борисове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(Беларусь)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4F5742" w:rsidRDefault="004747E0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Любовь к искусству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помогла</w:t>
      </w:r>
      <w:r w:rsidRP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растопить лед непонимания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AD78BE" w:rsidRP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углубить знания о культуре и традициях друг друга</w:t>
      </w:r>
      <w:r w:rsidR="00AD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интереснейших мероприятиях 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Калуг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Владикавказ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 Волгоград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(Россия);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Запорожь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,</w:t>
      </w:r>
      <w:r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Мелитопол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 Минске</w:t>
      </w:r>
      <w:r w:rsidR="00CD6923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(Беларусь)</w:t>
      </w:r>
      <w:r w:rsidR="00AD78BE" w:rsidRPr="00CD692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 w:rsidRPr="0047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3EC5" w:rsidRPr="00BC3EC5" w:rsidRDefault="00BC3EC5" w:rsidP="00BC3E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имволичным завершением Недели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олерантности стало проведение круглого стола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Бресте 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«ТОЛЕРАНТНОСТЬ: путь к взаимопониманию»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четырех стран – </w:t>
      </w:r>
      <w:r w:rsidRPr="00AD46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Беларуси, Польши, России и Украины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1266F" w:rsidRDefault="00BC3EC5" w:rsidP="00BC3E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«Скатерть мира»,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созданная </w:t>
      </w:r>
      <w:r w:rsidR="0021266F" w:rsidRPr="00AD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 ноября </w:t>
      </w:r>
      <w:r w:rsidR="0021266F" w:rsidRPr="00AD46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Москве</w:t>
      </w:r>
      <w:r w:rsidR="0021266F" w:rsidRPr="00AD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</w:t>
      </w:r>
      <w:r w:rsidR="0021266F" w:rsidRPr="00AD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1266F" w:rsidRPr="00AD7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«Межнациональный Женский Диалог»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была передана</w:t>
      </w:r>
      <w:r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6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Брест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где ее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теплыми пожелания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участник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брестской встречи,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затем Скатерть 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</w:t>
      </w:r>
      <w:r w:rsidR="00212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свое путешествие </w:t>
      </w:r>
      <w:r w:rsidR="008230AE" w:rsidRPr="00AD46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на</w:t>
      </w:r>
      <w:r w:rsidR="0021266F" w:rsidRPr="00AD466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Украину</w:t>
      </w:r>
      <w:r w:rsidR="0021266F" w:rsidRPr="00BC3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3EC5" w:rsidRDefault="00BC3EC5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EC5" w:rsidRDefault="00BC3EC5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BB5" w:rsidRPr="00E27340" w:rsidRDefault="00572F59" w:rsidP="00572F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День Еврейских знаний с Проектом </w:t>
      </w:r>
      <w:proofErr w:type="spellStart"/>
      <w:r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</w:p>
    <w:p w:rsidR="003047AD" w:rsidRPr="003047AD" w:rsidRDefault="003047AD" w:rsidP="003047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ноября отмечался очередной Всемирный день еврейских знаний. В этом году 30 городов Проекта </w:t>
      </w:r>
      <w:proofErr w:type="spellStart"/>
      <w:r w:rsidRPr="0030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0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присоединились к проведению Дня еврейских знаний.</w:t>
      </w:r>
    </w:p>
    <w:p w:rsidR="003047AD" w:rsidRDefault="003047AD" w:rsidP="003047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Активисты подготовили встречи, занятия и мероприятия, объединив тему Дня Еврейских знаний «Тексты и странствия: пути в неизведанное» и Неделю толерантности, ежегодно проводимую Проектом </w:t>
      </w:r>
      <w:proofErr w:type="spellStart"/>
      <w:r w:rsidRPr="0030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30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результате:</w:t>
      </w:r>
    </w:p>
    <w:p w:rsidR="00CB1BB5" w:rsidRPr="00B122BD" w:rsidRDefault="00CB1BB5" w:rsidP="00CB1BB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Партнер</w:t>
      </w:r>
      <w:r w:rsidR="00572F59"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ские организации</w:t>
      </w: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встречались и работали в продуктивном диалоге</w:t>
      </w:r>
      <w:r w:rsidR="006D2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Минске (Беларусь);</w:t>
      </w:r>
      <w:r w:rsidR="00572F59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Орле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</w:t>
      </w:r>
      <w:r w:rsidR="00572F59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Курске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(Россия);</w:t>
      </w:r>
      <w:r w:rsidR="00572F59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Гомеле, Одессе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</w:t>
      </w:r>
      <w:r w:rsidR="00572F59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Херсоне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="00572F59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572F59" w:rsidRPr="00B122BD" w:rsidRDefault="00572F59" w:rsidP="00572F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Состоялись визиты город в город для совместного обучения</w:t>
      </w:r>
      <w:r w:rsidRPr="00CB1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Беларусь – в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Бобруйск приехали женщины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Мозыря и Борисова;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Гомель – из Речицы; Украина –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Мелитополь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–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из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Запорожь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я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 Бердянск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а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; в Днепропетровск – 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из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Мелитопол</w:t>
      </w:r>
      <w:r w:rsidR="006D2C23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я.</w:t>
      </w:r>
    </w:p>
    <w:p w:rsidR="00572F59" w:rsidRPr="00B122BD" w:rsidRDefault="00572F59" w:rsidP="00572F5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Мы узнали много нового о своей истории и еврейских текстах на общинных встречах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Костроме, Ярославле, Иваново, Владимире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; 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Днепропетровске, Черкассах, Сумах, Полтаве, Борисове, Запорожье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Каменец-Подольске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204219" w:rsidRPr="00B122BD" w:rsidRDefault="00204219" w:rsidP="0020421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Мы помогали детям и родителям приблизится к своим корням на мероприятиях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Волгограде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 и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Бресте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(Украина).</w:t>
      </w:r>
    </w:p>
    <w:p w:rsidR="00204219" w:rsidRPr="00B122BD" w:rsidRDefault="00204219" w:rsidP="0020421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Мы сделали День </w:t>
      </w:r>
      <w:r w:rsid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</w:t>
      </w:r>
      <w:r w:rsidRPr="003022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врейских знаний доступным для всех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специальных образовательных встречах 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Витебске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 Полоцке (Беларусь);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Магнитогорске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и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Рязани</w:t>
      </w:r>
      <w:r w:rsidR="00B122BD"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 w:rsidRPr="00B122B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</w:p>
    <w:p w:rsidR="00BA5E36" w:rsidRPr="00E27340" w:rsidRDefault="00E27340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E27340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Подробнее</w:t>
      </w:r>
      <w:r w:rsidRPr="00E27340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hyperlink r:id="rId8" w:history="1">
        <w:r w:rsidRPr="00E27340">
          <w:rPr>
            <w:rStyle w:val="a6"/>
            <w:rFonts w:ascii="Times New Roman" w:eastAsia="Times New Roman" w:hAnsi="Times New Roman" w:cs="Times New Roman"/>
            <w:bCs/>
            <w:i/>
            <w:lang w:eastAsia="ru-RU"/>
          </w:rPr>
          <w:t>http://projectkesher.ru/press-center/news/15/5535/</w:t>
        </w:r>
      </w:hyperlink>
      <w:r w:rsidRPr="00E27340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3047AD" w:rsidRDefault="003047A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20D70" w:rsidRDefault="00A20D70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047AD" w:rsidRPr="00E27340" w:rsidRDefault="00FA6225" w:rsidP="00FA622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proofErr w:type="spellStart"/>
      <w:r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Кешер</w:t>
      </w:r>
      <w:proofErr w:type="spellEnd"/>
      <w:r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представил новый проект </w:t>
      </w:r>
      <w:r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«Женское здоровье –</w:t>
      </w:r>
      <w:r w:rsidR="00B649B9" w:rsidRPr="00E2734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право на Выбор»</w:t>
      </w:r>
    </w:p>
    <w:p w:rsidR="003047AD" w:rsidRPr="00E27340" w:rsidRDefault="003047AD" w:rsidP="003047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ноября </w:t>
      </w:r>
      <w:r w:rsidR="00FA6225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A6225" w:rsidRPr="00E2734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Москве</w:t>
      </w:r>
      <w:r w:rsidR="00FA6225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представил </w:t>
      </w:r>
      <w:r w:rsidR="00B649B9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новый </w:t>
      </w: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«Женское здоровье </w:t>
      </w:r>
      <w:r w:rsidR="00B649B9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на Выбор».</w:t>
      </w:r>
      <w:r w:rsidR="00B649B9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Женщина имеет право на выбор, и наша задача помочь ей получить достоверную объективную информацию для того чтобы сделать выбор в свою пользу.</w:t>
      </w:r>
    </w:p>
    <w:p w:rsidR="003047AD" w:rsidRPr="00E27340" w:rsidRDefault="00FA6225" w:rsidP="003047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Состоялись</w:t>
      </w:r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 важных мероприятия: экспертный совет</w:t>
      </w:r>
      <w:r w:rsidR="00B649B9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</w:t>
      </w:r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49B9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представителей медицинских учреждений </w:t>
      </w:r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встреча с целевой аудиторией Проекта</w:t>
      </w:r>
      <w:r w:rsidR="00B649B9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присутствовали женщины, которых волнует ментальное и репродуктивное здоровье</w:t>
      </w:r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B1600" w:rsidRPr="00E27340" w:rsidRDefault="00B649B9" w:rsidP="003047A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встреч отметили социальную значимость, профессиональную и личную заинтересованность проектом. </w:t>
      </w:r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получил поддержку Проекта от специалистов высокого уровня</w:t>
      </w:r>
      <w:r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047AD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Определены актуальные темы в рамках Проекта, обозначены насущные вопросы</w:t>
      </w:r>
      <w:r w:rsidR="001B1600" w:rsidRPr="00E273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47AD" w:rsidRDefault="003047A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047AD" w:rsidRDefault="003047AD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A0303" w:rsidRPr="00A20D70" w:rsidRDefault="00AA0303" w:rsidP="00AA030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0D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Харькове состоялось открытие проекта «Единое пространство»</w:t>
      </w:r>
    </w:p>
    <w:p w:rsidR="00AA0303" w:rsidRPr="00B539B5" w:rsidRDefault="00ED6399" w:rsidP="00AA030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9" w:history="1">
        <w:r w:rsidR="00AA0303" w:rsidRPr="00B539B5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Проект </w:t>
        </w:r>
        <w:r w:rsidR="00B539B5" w:rsidRPr="00B539B5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«Форум-театр: Единое пространство»</w:t>
        </w:r>
      </w:hyperlink>
    </w:p>
    <w:p w:rsidR="00B539B5" w:rsidRDefault="00B539B5" w:rsidP="00AA03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A0303" w:rsidRPr="009B2478" w:rsidRDefault="00AA0303" w:rsidP="00AA03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и 5 ноября в Харькове </w:t>
      </w:r>
      <w:r w:rsidR="00E27340"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(Украина) </w:t>
      </w:r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состоялось открытие проекта «Единое пространство», основанного на методике </w:t>
      </w:r>
      <w:proofErr w:type="gramStart"/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форум-театра</w:t>
      </w:r>
      <w:proofErr w:type="gramEnd"/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Данный проект уже второй год набирает обороты в Украине, России и Беларуси, объединяя мужчин и женщин, молодежь и женщин старшего поколения из еврейских и нееврейских общин и организаций. </w:t>
      </w:r>
    </w:p>
    <w:p w:rsidR="00AA0303" w:rsidRPr="009B2478" w:rsidRDefault="00B539B5" w:rsidP="00AA03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преддверие Недели толерантности ВЖЕО «Проект </w:t>
      </w:r>
      <w:proofErr w:type="spellStart"/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провела 2 тренинга: в ЕКЦ «Бейт Дан» и еврейском лицее «</w:t>
      </w:r>
      <w:proofErr w:type="spellStart"/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Шаалавим</w:t>
      </w:r>
      <w:proofErr w:type="spellEnd"/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с целью исследовать тему межнациональных браков и отношение к ним сегодня в обществе. </w:t>
      </w:r>
      <w:r w:rsidR="00AA0303"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Участники практиковали образный диалог, учились считывать эмоции друг друга тактильно, говорили о конфликтах в межнациональных семьях, играли на сцене, планировали дальнейшие шаги сотрудничества с Проектом </w:t>
      </w:r>
      <w:proofErr w:type="spellStart"/>
      <w:r w:rsidR="00AA0303"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AA0303"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развитие проекта «Единое Пространство» в Харькове.</w:t>
      </w:r>
    </w:p>
    <w:p w:rsidR="00AA0303" w:rsidRPr="009B2478" w:rsidRDefault="00B539B5" w:rsidP="00AA03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B24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«Сначала я думал, что форум-театр – это просто игра в актерское мастерство, но потом понял, что он помогает открыть и обсудить те ситуации, которым мы </w:t>
      </w:r>
      <w:proofErr w:type="gramStart"/>
      <w:r w:rsidRPr="009B24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 придаем значение</w:t>
      </w:r>
      <w:proofErr w:type="gramEnd"/>
      <w:r w:rsidRPr="009B24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или иногда даже боимся открыто обсуждать, чтобы не выделяться из толпы»</w:t>
      </w:r>
      <w:r w:rsidR="00E27340" w:rsidRPr="009B24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9B24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Андрей, 9 класс.</w:t>
      </w:r>
    </w:p>
    <w:p w:rsidR="00AA0303" w:rsidRPr="009B2478" w:rsidRDefault="00AA0303" w:rsidP="00AA03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Успешное открытие проекта «Единое Пространство» в Харькове позволит в дальнейшем развивать этот проект в городе, объединяя людей, готовых изменить общество к лучшему.</w:t>
      </w:r>
    </w:p>
    <w:p w:rsidR="003047AD" w:rsidRPr="00E27340" w:rsidRDefault="00AA0303" w:rsidP="00AA030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E27340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Подробнее</w:t>
      </w:r>
      <w:r w:rsidRPr="00E27340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hyperlink r:id="rId10" w:history="1">
        <w:r w:rsidRPr="00E27340">
          <w:rPr>
            <w:rStyle w:val="a6"/>
            <w:rFonts w:ascii="Times New Roman" w:eastAsia="Times New Roman" w:hAnsi="Times New Roman" w:cs="Times New Roman"/>
            <w:bCs/>
            <w:i/>
            <w:lang w:eastAsia="ru-RU"/>
          </w:rPr>
          <w:t>http://projectkesher.ru/press-center/news/14/5527/</w:t>
        </w:r>
      </w:hyperlink>
      <w:r w:rsidRPr="00E27340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</w:p>
    <w:p w:rsidR="00AA0303" w:rsidRDefault="00AA0303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A0303" w:rsidRDefault="00AA0303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B2478" w:rsidRPr="00355023" w:rsidRDefault="00355023" w:rsidP="0035502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5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25 ноября – 10 декабря проходит </w:t>
      </w:r>
      <w:r w:rsidR="009B2478" w:rsidRPr="00355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="009B2478" w:rsidRPr="00355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9B2478" w:rsidRPr="00355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«16 дней против гендерного насилия в отношении девушек и женщин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9B2478" w:rsidRPr="00355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которая проводится под эгидой Центра Глобального Женского Лидерства</w:t>
      </w:r>
    </w:p>
    <w:p w:rsidR="00355023" w:rsidRPr="00355023" w:rsidRDefault="009B2478" w:rsidP="009B24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году кампания посвящена теме: «Насилие на </w:t>
      </w:r>
      <w:proofErr w:type="gramStart"/>
      <w:r w:rsidRP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рабочем</w:t>
      </w:r>
      <w:proofErr w:type="gramEnd"/>
      <w:r w:rsidRP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месте и в рабочем коллективе».</w:t>
      </w:r>
      <w:r w:rsidR="00355023" w:rsidRP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</w:t>
      </w:r>
      <w:proofErr w:type="spellStart"/>
      <w:r w:rsidR="00355023" w:rsidRP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355023" w:rsidRP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призвал всех неравнодушных к этой п</w:t>
      </w:r>
      <w:r w:rsidR="00355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роблеме принять участие в акции:</w:t>
      </w:r>
    </w:p>
    <w:p w:rsidR="009B2478" w:rsidRPr="00355023" w:rsidRDefault="009B2478" w:rsidP="009B24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0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Мы обращаемся к </w:t>
      </w:r>
      <w:r w:rsidR="00355023" w:rsidRPr="003550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вам –</w:t>
      </w:r>
      <w:r w:rsidRPr="003550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женщины и девушки, мужчины и юноши, независимо от возраста, религии, занятий, возможностей, политических пристрастий и социально-экономического статуса, ко всем, кто заботится о настоящем и будущем, принять активное участие в действиях, которыми мы выражаем свою ответственность за прекращение насилия в отношении женщин. Участие в акции, это возможность донести голоса женщин об их неравнодушном отношении к проблеме.</w:t>
      </w:r>
    </w:p>
    <w:p w:rsidR="009B2478" w:rsidRDefault="009B2478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55023" w:rsidRDefault="00355023" w:rsidP="006808E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47671" w:rsidRDefault="00B47671" w:rsidP="00B4767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омпьютерная грамотность для женщин</w:t>
      </w:r>
    </w:p>
    <w:p w:rsidR="00B47671" w:rsidRPr="003C742E" w:rsidRDefault="00ED6399" w:rsidP="00B47671">
      <w:pPr>
        <w:shd w:val="clear" w:color="auto" w:fill="FFFFFF"/>
        <w:spacing w:before="120" w:after="0" w:line="240" w:lineRule="auto"/>
        <w:jc w:val="center"/>
        <w:rPr>
          <w:rStyle w:val="a6"/>
          <w:sz w:val="24"/>
          <w:szCs w:val="24"/>
        </w:rPr>
      </w:pPr>
      <w:hyperlink r:id="rId11" w:history="1">
        <w:r w:rsidR="00B47671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Проект «ОРТ-</w:t>
        </w:r>
        <w:proofErr w:type="spellStart"/>
        <w:r w:rsidR="00B47671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КешерНет</w:t>
        </w:r>
        <w:proofErr w:type="spellEnd"/>
        <w:r w:rsidR="00B47671" w:rsidRPr="003C742E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»</w:t>
        </w:r>
      </w:hyperlink>
    </w:p>
    <w:p w:rsidR="00B47671" w:rsidRPr="00F06D02" w:rsidRDefault="00B47671" w:rsidP="00B476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</w:t>
      </w:r>
      <w:r w:rsid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Беларусь – Гомель, Полоцк; Грузия – Тбилиси; Россия – Волгоград, Тамбов, Тверь, Тула, </w:t>
      </w:r>
      <w:r w:rsidR="00BB68F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Екатеринбург</w:t>
      </w:r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; Украина –</w:t>
      </w:r>
      <w:r w:rsidR="00BB68F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Кривой Рог, Луцк, Макеевка, Хмельницкий, Черкассы</w:t>
      </w:r>
      <w:r w:rsidRPr="00F0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B47671" w:rsidRPr="00355869" w:rsidRDefault="00BB68F6" w:rsidP="00BB68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два месяца пятого этапа проекта ОРТ-</w:t>
      </w:r>
      <w:proofErr w:type="spellStart"/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proofErr w:type="spellEnd"/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18 – ноябрь 18) обучились компьютерной грамотности 554 женщины; по полученным сведениям 404 женщины  улучшили экономическое положение и статус.</w:t>
      </w:r>
    </w:p>
    <w:p w:rsidR="00DB5649" w:rsidRDefault="00BB68F6" w:rsidP="00DB56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ноябре п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экономической и правовой грамотности, по успешному трудоустройству и грамотному написанию резюме проведено 10 мероприятий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участием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206 чел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овек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5649" w:rsidRDefault="00DB5649" w:rsidP="00DB56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Волгоград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Новое оборудование, которое получил КЦ ОРТ-</w:t>
      </w:r>
      <w:proofErr w:type="spellStart"/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Волгограде дает возможность женщинам не оставлять своих детей и учиться не только компьютерной грамотности, но и умению привлекать средства в свою организацию. Такая необходимость положила начало циклу выездных интерактивных занятий по написанию заявок на гранты.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Первая встреча состоялась в </w:t>
      </w:r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Детской общественной организации инвалидов «Содействие детям-инвалидам Волгоградской области» (ДИВО)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Ведущие встречи – преподаватель КЦ Елена Шалыгина и руководитель Волгоградского РО «Проекта </w:t>
      </w:r>
      <w:proofErr w:type="spellStart"/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DB5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Инна Моторная дополняли друг друга техникой оформления заявки и смысловым наполнением</w:t>
      </w:r>
      <w:r w:rsid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E3068" w:rsidRPr="00DB5649" w:rsidRDefault="009E3068" w:rsidP="00DB56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06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Екатеринбург (Россия). </w:t>
      </w:r>
      <w:r w:rsidRP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ется </w:t>
      </w:r>
      <w:proofErr w:type="gramStart"/>
      <w:r w:rsidRP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женщин по программам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для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ED6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 дыхание: цифровые коммуникационные технологии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E3068" w:rsidRDefault="00BB68F6" w:rsidP="00BB68F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06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Гомель (Беларусь).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врачей из новой Гомельской клиническ</w:t>
      </w:r>
      <w:bookmarkStart w:id="0" w:name="_GoBack"/>
      <w:bookmarkEnd w:id="0"/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детской клинической больницы успешно заканчивают обучение на наших курсах.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с текстовыми документами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освоили благодаря участию в наборе и форматировани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B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текстов для «Книги памяти»</w:t>
      </w:r>
      <w:r w:rsid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7AB3" w:rsidRDefault="009E3068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3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Хмельницкий (Украина).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6173D0"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30 человек приняли участие в тренингах Центра </w:t>
      </w:r>
      <w:r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E30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Организация собственного дела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173D0"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Будущего</w:t>
      </w:r>
      <w:r w:rsid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173D0"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услуги</w:t>
      </w:r>
      <w:r w:rsid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173D0"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Грамотное составление резюме</w:t>
      </w:r>
      <w:r w:rsid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173D0"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Успешное трудоустройство</w:t>
      </w:r>
      <w:r w:rsid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173D0" w:rsidRPr="009E3068" w:rsidRDefault="006173D0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3D0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Луцк (Украина).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презентации курсов КЦ для слушателей был проведен краткий обзор самых популярных обучающих программ (курсов), которы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возможность слушателям углублять знания в определенных, интересующих их сферах. 50% слушательниц курсов оформили анкеты на специальные </w:t>
      </w:r>
      <w:proofErr w:type="gramStart"/>
      <w:r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ИКТ-курсы</w:t>
      </w:r>
      <w:proofErr w:type="gramEnd"/>
      <w:r w:rsidRPr="00617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68F6" w:rsidRDefault="00BB68F6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D6399" w:rsidRPr="003B30EE" w:rsidRDefault="00ED6399" w:rsidP="000B7A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FA6225" w:rsidRPr="00FA6225" w:rsidRDefault="00FA6225" w:rsidP="00FA622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</w:t>
      </w:r>
      <w:r w:rsidRPr="006F37E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Калуге</w:t>
      </w:r>
      <w:r w:rsidR="006F37EA" w:rsidRPr="006F37E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преддверии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едели толерантности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участницы проекта 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Женское еврейское лидерство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Юлия Завальная и Антонина </w:t>
      </w:r>
      <w:proofErr w:type="spellStart"/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Погребецкая</w:t>
      </w:r>
      <w:proofErr w:type="spellEnd"/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представили еврейскую общину на региональном фестивале 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Венок дружбы 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посвященном Дню народного единства. 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 активистки </w:t>
      </w:r>
      <w:r w:rsidRPr="00FA62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говорили о взаимоотношениях между народами, проживающими на территории Калужской области, о еврейских традициях, дала ин</w:t>
      </w:r>
      <w:r w:rsidR="006F3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тервью для местного телевидения.</w:t>
      </w:r>
    </w:p>
    <w:sectPr w:rsidR="00FA6225" w:rsidRPr="00FA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251"/>
    <w:multiLevelType w:val="hybridMultilevel"/>
    <w:tmpl w:val="BB34674C"/>
    <w:numStyleLink w:val="a"/>
  </w:abstractNum>
  <w:abstractNum w:abstractNumId="7">
    <w:nsid w:val="5D137CB3"/>
    <w:multiLevelType w:val="hybridMultilevel"/>
    <w:tmpl w:val="6C824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2707"/>
    <w:rsid w:val="00003FC0"/>
    <w:rsid w:val="000042BA"/>
    <w:rsid w:val="00011EB6"/>
    <w:rsid w:val="000128DE"/>
    <w:rsid w:val="00014888"/>
    <w:rsid w:val="00017B7F"/>
    <w:rsid w:val="00027891"/>
    <w:rsid w:val="000333C9"/>
    <w:rsid w:val="000345C4"/>
    <w:rsid w:val="000404FF"/>
    <w:rsid w:val="00041556"/>
    <w:rsid w:val="000416F3"/>
    <w:rsid w:val="0004203B"/>
    <w:rsid w:val="00045EEE"/>
    <w:rsid w:val="00055937"/>
    <w:rsid w:val="00061A7A"/>
    <w:rsid w:val="00063B87"/>
    <w:rsid w:val="000650D4"/>
    <w:rsid w:val="00067575"/>
    <w:rsid w:val="00070C5C"/>
    <w:rsid w:val="00080DA0"/>
    <w:rsid w:val="00086469"/>
    <w:rsid w:val="000867F5"/>
    <w:rsid w:val="000958F4"/>
    <w:rsid w:val="0009780D"/>
    <w:rsid w:val="000A1608"/>
    <w:rsid w:val="000B195B"/>
    <w:rsid w:val="000B498F"/>
    <w:rsid w:val="000B7AB3"/>
    <w:rsid w:val="000C1922"/>
    <w:rsid w:val="000D4404"/>
    <w:rsid w:val="000E14DB"/>
    <w:rsid w:val="000E4AA4"/>
    <w:rsid w:val="000E4D37"/>
    <w:rsid w:val="000E74DC"/>
    <w:rsid w:val="000E7B19"/>
    <w:rsid w:val="000F7834"/>
    <w:rsid w:val="001011B9"/>
    <w:rsid w:val="0010144A"/>
    <w:rsid w:val="00104094"/>
    <w:rsid w:val="00112D05"/>
    <w:rsid w:val="001155C8"/>
    <w:rsid w:val="00123150"/>
    <w:rsid w:val="00124E76"/>
    <w:rsid w:val="00125D79"/>
    <w:rsid w:val="00132AB8"/>
    <w:rsid w:val="00151D7D"/>
    <w:rsid w:val="0016245C"/>
    <w:rsid w:val="00164992"/>
    <w:rsid w:val="00164FEE"/>
    <w:rsid w:val="00186705"/>
    <w:rsid w:val="00186C6F"/>
    <w:rsid w:val="001911F3"/>
    <w:rsid w:val="00191E03"/>
    <w:rsid w:val="00193C32"/>
    <w:rsid w:val="001945F1"/>
    <w:rsid w:val="00194ABC"/>
    <w:rsid w:val="0019687F"/>
    <w:rsid w:val="00197579"/>
    <w:rsid w:val="001B14A8"/>
    <w:rsid w:val="001B1600"/>
    <w:rsid w:val="001B2B96"/>
    <w:rsid w:val="001C6360"/>
    <w:rsid w:val="001D08FC"/>
    <w:rsid w:val="001D0D35"/>
    <w:rsid w:val="001D4828"/>
    <w:rsid w:val="001E2DED"/>
    <w:rsid w:val="001E378C"/>
    <w:rsid w:val="001E5198"/>
    <w:rsid w:val="001E6AB3"/>
    <w:rsid w:val="001E7BE5"/>
    <w:rsid w:val="001F79B1"/>
    <w:rsid w:val="00204219"/>
    <w:rsid w:val="002114A1"/>
    <w:rsid w:val="0021266F"/>
    <w:rsid w:val="0022350E"/>
    <w:rsid w:val="0023106E"/>
    <w:rsid w:val="00233B4B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83EE5"/>
    <w:rsid w:val="002A537E"/>
    <w:rsid w:val="002A5CB9"/>
    <w:rsid w:val="002A7938"/>
    <w:rsid w:val="002B691C"/>
    <w:rsid w:val="002C61FF"/>
    <w:rsid w:val="002C78BA"/>
    <w:rsid w:val="002D1F8A"/>
    <w:rsid w:val="002D560A"/>
    <w:rsid w:val="002E208C"/>
    <w:rsid w:val="002E29E8"/>
    <w:rsid w:val="002E6B51"/>
    <w:rsid w:val="002F19C2"/>
    <w:rsid w:val="00301BC3"/>
    <w:rsid w:val="0030229B"/>
    <w:rsid w:val="0030232E"/>
    <w:rsid w:val="00303798"/>
    <w:rsid w:val="003047AD"/>
    <w:rsid w:val="00304F65"/>
    <w:rsid w:val="0031062E"/>
    <w:rsid w:val="003130F5"/>
    <w:rsid w:val="0032400E"/>
    <w:rsid w:val="003248B0"/>
    <w:rsid w:val="00326486"/>
    <w:rsid w:val="00334A5E"/>
    <w:rsid w:val="0033665E"/>
    <w:rsid w:val="003405BF"/>
    <w:rsid w:val="00344FF5"/>
    <w:rsid w:val="00355023"/>
    <w:rsid w:val="00355869"/>
    <w:rsid w:val="00357A2D"/>
    <w:rsid w:val="00357B48"/>
    <w:rsid w:val="003618E6"/>
    <w:rsid w:val="00366282"/>
    <w:rsid w:val="0036656A"/>
    <w:rsid w:val="00370A53"/>
    <w:rsid w:val="00374785"/>
    <w:rsid w:val="00375E74"/>
    <w:rsid w:val="00376B4B"/>
    <w:rsid w:val="0037766A"/>
    <w:rsid w:val="00382E31"/>
    <w:rsid w:val="00394B93"/>
    <w:rsid w:val="00397F10"/>
    <w:rsid w:val="003A49EA"/>
    <w:rsid w:val="003A5854"/>
    <w:rsid w:val="003A6608"/>
    <w:rsid w:val="003A672C"/>
    <w:rsid w:val="003B2A45"/>
    <w:rsid w:val="003B30EE"/>
    <w:rsid w:val="003B35A7"/>
    <w:rsid w:val="003B408B"/>
    <w:rsid w:val="003B4DE0"/>
    <w:rsid w:val="003C4A06"/>
    <w:rsid w:val="003C742E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45AB0"/>
    <w:rsid w:val="00452E87"/>
    <w:rsid w:val="00457FA8"/>
    <w:rsid w:val="004634AF"/>
    <w:rsid w:val="00465701"/>
    <w:rsid w:val="00471544"/>
    <w:rsid w:val="00472AEA"/>
    <w:rsid w:val="00473F88"/>
    <w:rsid w:val="00474347"/>
    <w:rsid w:val="004747E0"/>
    <w:rsid w:val="0047596B"/>
    <w:rsid w:val="00475C66"/>
    <w:rsid w:val="00480D2A"/>
    <w:rsid w:val="004842EE"/>
    <w:rsid w:val="00490705"/>
    <w:rsid w:val="004907E4"/>
    <w:rsid w:val="00491FC4"/>
    <w:rsid w:val="004A0EAE"/>
    <w:rsid w:val="004A2F27"/>
    <w:rsid w:val="004A5F6C"/>
    <w:rsid w:val="004B0AA6"/>
    <w:rsid w:val="004C6CC2"/>
    <w:rsid w:val="004C6F13"/>
    <w:rsid w:val="004C70F1"/>
    <w:rsid w:val="004D0E60"/>
    <w:rsid w:val="004D246D"/>
    <w:rsid w:val="004D3CCC"/>
    <w:rsid w:val="004E4712"/>
    <w:rsid w:val="004E4935"/>
    <w:rsid w:val="004F01C2"/>
    <w:rsid w:val="004F3ABE"/>
    <w:rsid w:val="004F44D5"/>
    <w:rsid w:val="004F5742"/>
    <w:rsid w:val="0050131E"/>
    <w:rsid w:val="00504E10"/>
    <w:rsid w:val="0050581D"/>
    <w:rsid w:val="00512C05"/>
    <w:rsid w:val="005219D9"/>
    <w:rsid w:val="00524D5C"/>
    <w:rsid w:val="00526085"/>
    <w:rsid w:val="0053000D"/>
    <w:rsid w:val="00535CBF"/>
    <w:rsid w:val="00543D1A"/>
    <w:rsid w:val="00544C44"/>
    <w:rsid w:val="005474E6"/>
    <w:rsid w:val="005517F3"/>
    <w:rsid w:val="00561B1E"/>
    <w:rsid w:val="00566918"/>
    <w:rsid w:val="00572F59"/>
    <w:rsid w:val="0057454C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C6B09"/>
    <w:rsid w:val="005D423F"/>
    <w:rsid w:val="005D46A2"/>
    <w:rsid w:val="005E4612"/>
    <w:rsid w:val="005F1EC5"/>
    <w:rsid w:val="005F5769"/>
    <w:rsid w:val="00600BF7"/>
    <w:rsid w:val="00601410"/>
    <w:rsid w:val="0061077E"/>
    <w:rsid w:val="006173D0"/>
    <w:rsid w:val="00627C8F"/>
    <w:rsid w:val="006307E4"/>
    <w:rsid w:val="0064269C"/>
    <w:rsid w:val="00643EF7"/>
    <w:rsid w:val="006458FB"/>
    <w:rsid w:val="00650FAD"/>
    <w:rsid w:val="0065103D"/>
    <w:rsid w:val="00651662"/>
    <w:rsid w:val="00651A72"/>
    <w:rsid w:val="0065217A"/>
    <w:rsid w:val="0065609D"/>
    <w:rsid w:val="00657836"/>
    <w:rsid w:val="00657994"/>
    <w:rsid w:val="00660544"/>
    <w:rsid w:val="00667B82"/>
    <w:rsid w:val="00673246"/>
    <w:rsid w:val="006733D5"/>
    <w:rsid w:val="006808E6"/>
    <w:rsid w:val="00685274"/>
    <w:rsid w:val="0069086C"/>
    <w:rsid w:val="00692CC8"/>
    <w:rsid w:val="00695151"/>
    <w:rsid w:val="00695607"/>
    <w:rsid w:val="006B082C"/>
    <w:rsid w:val="006B2459"/>
    <w:rsid w:val="006B2F91"/>
    <w:rsid w:val="006B77CD"/>
    <w:rsid w:val="006C0157"/>
    <w:rsid w:val="006C05A7"/>
    <w:rsid w:val="006C0B07"/>
    <w:rsid w:val="006D2C23"/>
    <w:rsid w:val="006D3F4A"/>
    <w:rsid w:val="006D6C2B"/>
    <w:rsid w:val="006D7AA4"/>
    <w:rsid w:val="006E1622"/>
    <w:rsid w:val="006E75D7"/>
    <w:rsid w:val="006F37EA"/>
    <w:rsid w:val="007123B8"/>
    <w:rsid w:val="00715B9F"/>
    <w:rsid w:val="00727593"/>
    <w:rsid w:val="007311E8"/>
    <w:rsid w:val="007313C8"/>
    <w:rsid w:val="00747D10"/>
    <w:rsid w:val="00757A85"/>
    <w:rsid w:val="00760679"/>
    <w:rsid w:val="007622D3"/>
    <w:rsid w:val="007637FA"/>
    <w:rsid w:val="00763814"/>
    <w:rsid w:val="00763DF2"/>
    <w:rsid w:val="007733E5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D710C"/>
    <w:rsid w:val="007E0E86"/>
    <w:rsid w:val="007E1D01"/>
    <w:rsid w:val="007E2513"/>
    <w:rsid w:val="007E3EF2"/>
    <w:rsid w:val="007F1405"/>
    <w:rsid w:val="007F2446"/>
    <w:rsid w:val="007F66D3"/>
    <w:rsid w:val="00802FA7"/>
    <w:rsid w:val="00803BA5"/>
    <w:rsid w:val="0080639E"/>
    <w:rsid w:val="008079A0"/>
    <w:rsid w:val="00815914"/>
    <w:rsid w:val="00815CDB"/>
    <w:rsid w:val="008230AE"/>
    <w:rsid w:val="008257B2"/>
    <w:rsid w:val="00830252"/>
    <w:rsid w:val="00830915"/>
    <w:rsid w:val="00835359"/>
    <w:rsid w:val="008371E2"/>
    <w:rsid w:val="00843C3F"/>
    <w:rsid w:val="00862FF6"/>
    <w:rsid w:val="0088069A"/>
    <w:rsid w:val="00880CB2"/>
    <w:rsid w:val="00890C20"/>
    <w:rsid w:val="008913C3"/>
    <w:rsid w:val="008919A9"/>
    <w:rsid w:val="008940D4"/>
    <w:rsid w:val="008A7446"/>
    <w:rsid w:val="008A7962"/>
    <w:rsid w:val="008B1261"/>
    <w:rsid w:val="008B2D4C"/>
    <w:rsid w:val="008C4CE3"/>
    <w:rsid w:val="008C6A91"/>
    <w:rsid w:val="008E40E0"/>
    <w:rsid w:val="008E4E5A"/>
    <w:rsid w:val="008E5EFD"/>
    <w:rsid w:val="008F2662"/>
    <w:rsid w:val="00904E3D"/>
    <w:rsid w:val="009157D5"/>
    <w:rsid w:val="00915BCE"/>
    <w:rsid w:val="0092347D"/>
    <w:rsid w:val="00930766"/>
    <w:rsid w:val="00936D18"/>
    <w:rsid w:val="00944EF8"/>
    <w:rsid w:val="00966D9D"/>
    <w:rsid w:val="00971172"/>
    <w:rsid w:val="0097236A"/>
    <w:rsid w:val="00974273"/>
    <w:rsid w:val="00976F62"/>
    <w:rsid w:val="00980758"/>
    <w:rsid w:val="00985C04"/>
    <w:rsid w:val="00991AFB"/>
    <w:rsid w:val="009964E5"/>
    <w:rsid w:val="009A0BB4"/>
    <w:rsid w:val="009A1CC1"/>
    <w:rsid w:val="009A21C5"/>
    <w:rsid w:val="009A3DB1"/>
    <w:rsid w:val="009B2478"/>
    <w:rsid w:val="009B45E0"/>
    <w:rsid w:val="009B6122"/>
    <w:rsid w:val="009C2347"/>
    <w:rsid w:val="009D04E3"/>
    <w:rsid w:val="009D6815"/>
    <w:rsid w:val="009D7612"/>
    <w:rsid w:val="009E16DC"/>
    <w:rsid w:val="009E2EE7"/>
    <w:rsid w:val="009E3068"/>
    <w:rsid w:val="009E6EBE"/>
    <w:rsid w:val="009F2F35"/>
    <w:rsid w:val="009F53DB"/>
    <w:rsid w:val="009F55F8"/>
    <w:rsid w:val="00A05368"/>
    <w:rsid w:val="00A05443"/>
    <w:rsid w:val="00A06EB9"/>
    <w:rsid w:val="00A10DA8"/>
    <w:rsid w:val="00A14D2D"/>
    <w:rsid w:val="00A15A9E"/>
    <w:rsid w:val="00A17131"/>
    <w:rsid w:val="00A20D70"/>
    <w:rsid w:val="00A22221"/>
    <w:rsid w:val="00A22B65"/>
    <w:rsid w:val="00A23324"/>
    <w:rsid w:val="00A234AF"/>
    <w:rsid w:val="00A24E42"/>
    <w:rsid w:val="00A25ABF"/>
    <w:rsid w:val="00A27E89"/>
    <w:rsid w:val="00A31028"/>
    <w:rsid w:val="00A33421"/>
    <w:rsid w:val="00A35098"/>
    <w:rsid w:val="00A522BD"/>
    <w:rsid w:val="00A52604"/>
    <w:rsid w:val="00A52D31"/>
    <w:rsid w:val="00A6051D"/>
    <w:rsid w:val="00A61691"/>
    <w:rsid w:val="00A71DC1"/>
    <w:rsid w:val="00A80F14"/>
    <w:rsid w:val="00A81C06"/>
    <w:rsid w:val="00A875AE"/>
    <w:rsid w:val="00A91B3E"/>
    <w:rsid w:val="00A9469C"/>
    <w:rsid w:val="00A946F1"/>
    <w:rsid w:val="00A94D3B"/>
    <w:rsid w:val="00AA0303"/>
    <w:rsid w:val="00AA0508"/>
    <w:rsid w:val="00AA0980"/>
    <w:rsid w:val="00AA6980"/>
    <w:rsid w:val="00AA764D"/>
    <w:rsid w:val="00AB3175"/>
    <w:rsid w:val="00AB3F11"/>
    <w:rsid w:val="00AC083F"/>
    <w:rsid w:val="00AC22AC"/>
    <w:rsid w:val="00AC70F2"/>
    <w:rsid w:val="00AD2B3E"/>
    <w:rsid w:val="00AD466D"/>
    <w:rsid w:val="00AD4C29"/>
    <w:rsid w:val="00AD5439"/>
    <w:rsid w:val="00AD7312"/>
    <w:rsid w:val="00AD78BE"/>
    <w:rsid w:val="00AE066E"/>
    <w:rsid w:val="00AE1D2D"/>
    <w:rsid w:val="00AE2F73"/>
    <w:rsid w:val="00AE34E7"/>
    <w:rsid w:val="00AE3597"/>
    <w:rsid w:val="00B07478"/>
    <w:rsid w:val="00B07DF0"/>
    <w:rsid w:val="00B122BD"/>
    <w:rsid w:val="00B166E9"/>
    <w:rsid w:val="00B22347"/>
    <w:rsid w:val="00B234ED"/>
    <w:rsid w:val="00B2586C"/>
    <w:rsid w:val="00B26814"/>
    <w:rsid w:val="00B30A9B"/>
    <w:rsid w:val="00B31144"/>
    <w:rsid w:val="00B333C3"/>
    <w:rsid w:val="00B47671"/>
    <w:rsid w:val="00B51471"/>
    <w:rsid w:val="00B525CB"/>
    <w:rsid w:val="00B535DF"/>
    <w:rsid w:val="00B539B5"/>
    <w:rsid w:val="00B543B0"/>
    <w:rsid w:val="00B57947"/>
    <w:rsid w:val="00B60901"/>
    <w:rsid w:val="00B61CEA"/>
    <w:rsid w:val="00B649B9"/>
    <w:rsid w:val="00B659F9"/>
    <w:rsid w:val="00B667D6"/>
    <w:rsid w:val="00B67E64"/>
    <w:rsid w:val="00B72C05"/>
    <w:rsid w:val="00B74EB3"/>
    <w:rsid w:val="00B826F6"/>
    <w:rsid w:val="00B934FF"/>
    <w:rsid w:val="00B936AF"/>
    <w:rsid w:val="00B936C3"/>
    <w:rsid w:val="00B96004"/>
    <w:rsid w:val="00B968AD"/>
    <w:rsid w:val="00B96E8B"/>
    <w:rsid w:val="00BA2992"/>
    <w:rsid w:val="00BA59A8"/>
    <w:rsid w:val="00BA5E36"/>
    <w:rsid w:val="00BA62DD"/>
    <w:rsid w:val="00BA708C"/>
    <w:rsid w:val="00BA77CF"/>
    <w:rsid w:val="00BB68F6"/>
    <w:rsid w:val="00BB70F1"/>
    <w:rsid w:val="00BC2144"/>
    <w:rsid w:val="00BC3EC5"/>
    <w:rsid w:val="00BC63EA"/>
    <w:rsid w:val="00BD3EAF"/>
    <w:rsid w:val="00BD40EA"/>
    <w:rsid w:val="00BD4B12"/>
    <w:rsid w:val="00BE19DB"/>
    <w:rsid w:val="00BE4D26"/>
    <w:rsid w:val="00BE56CB"/>
    <w:rsid w:val="00BE702F"/>
    <w:rsid w:val="00BF014F"/>
    <w:rsid w:val="00C0241F"/>
    <w:rsid w:val="00C06223"/>
    <w:rsid w:val="00C101A0"/>
    <w:rsid w:val="00C1176C"/>
    <w:rsid w:val="00C12FF0"/>
    <w:rsid w:val="00C14418"/>
    <w:rsid w:val="00C17F3E"/>
    <w:rsid w:val="00C207DB"/>
    <w:rsid w:val="00C238FC"/>
    <w:rsid w:val="00C2510A"/>
    <w:rsid w:val="00C31163"/>
    <w:rsid w:val="00C319F9"/>
    <w:rsid w:val="00C33E2F"/>
    <w:rsid w:val="00C37828"/>
    <w:rsid w:val="00C47C36"/>
    <w:rsid w:val="00C53AE1"/>
    <w:rsid w:val="00C55BA6"/>
    <w:rsid w:val="00C64CE2"/>
    <w:rsid w:val="00C74A6B"/>
    <w:rsid w:val="00C763CB"/>
    <w:rsid w:val="00C829E0"/>
    <w:rsid w:val="00C8751C"/>
    <w:rsid w:val="00C93AC6"/>
    <w:rsid w:val="00C941AD"/>
    <w:rsid w:val="00C956CC"/>
    <w:rsid w:val="00C95F11"/>
    <w:rsid w:val="00CA01CC"/>
    <w:rsid w:val="00CA17C1"/>
    <w:rsid w:val="00CB143B"/>
    <w:rsid w:val="00CB1BB5"/>
    <w:rsid w:val="00CB478B"/>
    <w:rsid w:val="00CB4CE8"/>
    <w:rsid w:val="00CB4FE8"/>
    <w:rsid w:val="00CC216B"/>
    <w:rsid w:val="00CD1E3F"/>
    <w:rsid w:val="00CD4A27"/>
    <w:rsid w:val="00CD6923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079C"/>
    <w:rsid w:val="00D621B0"/>
    <w:rsid w:val="00D66DDA"/>
    <w:rsid w:val="00D70667"/>
    <w:rsid w:val="00D74532"/>
    <w:rsid w:val="00D92749"/>
    <w:rsid w:val="00D92EA5"/>
    <w:rsid w:val="00D940E6"/>
    <w:rsid w:val="00D95FF5"/>
    <w:rsid w:val="00DA3266"/>
    <w:rsid w:val="00DB1074"/>
    <w:rsid w:val="00DB54E7"/>
    <w:rsid w:val="00DB5649"/>
    <w:rsid w:val="00DB7B26"/>
    <w:rsid w:val="00DC300E"/>
    <w:rsid w:val="00DC46B5"/>
    <w:rsid w:val="00DC4B4A"/>
    <w:rsid w:val="00DE0F64"/>
    <w:rsid w:val="00DE5584"/>
    <w:rsid w:val="00DE6EDE"/>
    <w:rsid w:val="00DF0731"/>
    <w:rsid w:val="00DF1690"/>
    <w:rsid w:val="00E00216"/>
    <w:rsid w:val="00E01B41"/>
    <w:rsid w:val="00E02C69"/>
    <w:rsid w:val="00E045B5"/>
    <w:rsid w:val="00E04D1F"/>
    <w:rsid w:val="00E0774B"/>
    <w:rsid w:val="00E115D5"/>
    <w:rsid w:val="00E135E7"/>
    <w:rsid w:val="00E16FDA"/>
    <w:rsid w:val="00E216AD"/>
    <w:rsid w:val="00E22EF7"/>
    <w:rsid w:val="00E24304"/>
    <w:rsid w:val="00E25008"/>
    <w:rsid w:val="00E27340"/>
    <w:rsid w:val="00E32EFA"/>
    <w:rsid w:val="00E33B9F"/>
    <w:rsid w:val="00E40186"/>
    <w:rsid w:val="00E410C4"/>
    <w:rsid w:val="00E47FA0"/>
    <w:rsid w:val="00E54C18"/>
    <w:rsid w:val="00E564D1"/>
    <w:rsid w:val="00E567F4"/>
    <w:rsid w:val="00E56DBC"/>
    <w:rsid w:val="00E66471"/>
    <w:rsid w:val="00E66E62"/>
    <w:rsid w:val="00E673BB"/>
    <w:rsid w:val="00E70C83"/>
    <w:rsid w:val="00E7270E"/>
    <w:rsid w:val="00E72C34"/>
    <w:rsid w:val="00E76601"/>
    <w:rsid w:val="00E7795A"/>
    <w:rsid w:val="00EA4855"/>
    <w:rsid w:val="00EA5CF5"/>
    <w:rsid w:val="00EB161A"/>
    <w:rsid w:val="00EC17DF"/>
    <w:rsid w:val="00EC4673"/>
    <w:rsid w:val="00ED092A"/>
    <w:rsid w:val="00ED1944"/>
    <w:rsid w:val="00ED367C"/>
    <w:rsid w:val="00ED6399"/>
    <w:rsid w:val="00ED63EC"/>
    <w:rsid w:val="00ED6FA9"/>
    <w:rsid w:val="00EE037F"/>
    <w:rsid w:val="00EE04FB"/>
    <w:rsid w:val="00EE4ABE"/>
    <w:rsid w:val="00EF2B0F"/>
    <w:rsid w:val="00EF3F6A"/>
    <w:rsid w:val="00EF47E4"/>
    <w:rsid w:val="00F0037C"/>
    <w:rsid w:val="00F025F1"/>
    <w:rsid w:val="00F0288D"/>
    <w:rsid w:val="00F0510E"/>
    <w:rsid w:val="00F0608A"/>
    <w:rsid w:val="00F06D02"/>
    <w:rsid w:val="00F07749"/>
    <w:rsid w:val="00F10B95"/>
    <w:rsid w:val="00F17D1F"/>
    <w:rsid w:val="00F20A56"/>
    <w:rsid w:val="00F21365"/>
    <w:rsid w:val="00F2339C"/>
    <w:rsid w:val="00F237BC"/>
    <w:rsid w:val="00F322E2"/>
    <w:rsid w:val="00F35B96"/>
    <w:rsid w:val="00F377F8"/>
    <w:rsid w:val="00F432FA"/>
    <w:rsid w:val="00F478A4"/>
    <w:rsid w:val="00F52EBE"/>
    <w:rsid w:val="00F54A74"/>
    <w:rsid w:val="00F55D4A"/>
    <w:rsid w:val="00F60A7C"/>
    <w:rsid w:val="00F612D5"/>
    <w:rsid w:val="00F67BD6"/>
    <w:rsid w:val="00F73B69"/>
    <w:rsid w:val="00F80271"/>
    <w:rsid w:val="00F86C97"/>
    <w:rsid w:val="00F92F6A"/>
    <w:rsid w:val="00F9473A"/>
    <w:rsid w:val="00FA2146"/>
    <w:rsid w:val="00FA321B"/>
    <w:rsid w:val="00FA42AF"/>
    <w:rsid w:val="00FA6225"/>
    <w:rsid w:val="00FB0208"/>
    <w:rsid w:val="00FB2B54"/>
    <w:rsid w:val="00FB5E46"/>
    <w:rsid w:val="00FC46A1"/>
    <w:rsid w:val="00FC539D"/>
    <w:rsid w:val="00FC7998"/>
    <w:rsid w:val="00FD0D3F"/>
    <w:rsid w:val="00FD0F90"/>
    <w:rsid w:val="00FE507E"/>
    <w:rsid w:val="00FE6867"/>
    <w:rsid w:val="00FF04CD"/>
    <w:rsid w:val="00FF446A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styleId="ac">
    <w:name w:val="FollowedHyperlink"/>
    <w:basedOn w:val="a1"/>
    <w:uiPriority w:val="99"/>
    <w:semiHidden/>
    <w:unhideWhenUsed/>
    <w:rsid w:val="00C941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styleId="ac">
    <w:name w:val="FollowedHyperlink"/>
    <w:basedOn w:val="a1"/>
    <w:uiPriority w:val="99"/>
    <w:semiHidden/>
    <w:unhideWhenUsed/>
    <w:rsid w:val="00C941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kesher.ru/press-center/news/15/553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jectkesher.ru/press-center/news/51/55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activities/tolerance-confrontation-xenophobia/mzhd/" TargetMode="External"/><Relationship Id="rId11" Type="http://schemas.openxmlformats.org/officeDocument/2006/relationships/hyperlink" Target="http://projectkesher.ru/activities/position-women-in-society/educational-outreach-and-social-technologies-wom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jectkesher.ru/press-center/news/14/55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kesher.ru/activities/tolerance-confrontation-xenophobia/tea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24</cp:revision>
  <dcterms:created xsi:type="dcterms:W3CDTF">2018-11-22T07:18:00Z</dcterms:created>
  <dcterms:modified xsi:type="dcterms:W3CDTF">2018-11-30T17:54:00Z</dcterms:modified>
</cp:coreProperties>
</file>